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5025" w14:textId="77777777" w:rsidR="00B74574" w:rsidRPr="00157143" w:rsidRDefault="006A490B" w:rsidP="00B74574">
      <w:pPr>
        <w:pStyle w:val="2"/>
        <w:tabs>
          <w:tab w:val="num" w:pos="-2520"/>
          <w:tab w:val="left" w:pos="108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3F66BF" w14:textId="77777777" w:rsidR="00B74574" w:rsidRDefault="00B74574" w:rsidP="00B74574">
      <w:pPr>
        <w:jc w:val="center"/>
        <w:rPr>
          <w:b/>
          <w:sz w:val="22"/>
        </w:rPr>
      </w:pPr>
      <w:r>
        <w:rPr>
          <w:b/>
          <w:sz w:val="28"/>
          <w:szCs w:val="28"/>
        </w:rPr>
        <w:t xml:space="preserve"> </w:t>
      </w:r>
    </w:p>
    <w:p w14:paraId="665575EA" w14:textId="77777777" w:rsidR="00B74574" w:rsidRDefault="00B661EB" w:rsidP="00B74574">
      <w:pPr>
        <w:jc w:val="center"/>
        <w:rPr>
          <w:b/>
          <w:sz w:val="22"/>
        </w:rPr>
      </w:pPr>
      <w:r>
        <w:object w:dxaOrig="1440" w:dyaOrig="1440" w14:anchorId="70F87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68.75pt;margin-top:-10.9pt;width:76pt;height:57pt;z-index:-251654144;visibility:visible;mso-wrap-edited:f" wrapcoords="-214 0 -214 21316 21600 21316 21600 0 -214 0" fillcolor="window">
            <v:imagedata r:id="rId4" o:title=""/>
            <w10:wrap type="through"/>
          </v:shape>
          <o:OLEObject Type="Embed" ProgID="Word.Picture.8" ShapeID="_x0000_s1030" DrawAspect="Content" ObjectID="_1795251889" r:id="rId5"/>
        </w:object>
      </w:r>
      <w:r w:rsidR="00B74574">
        <w:rPr>
          <w:b/>
          <w:sz w:val="22"/>
        </w:rPr>
        <w:t xml:space="preserve">РЕСПУБЛИКА                </w:t>
      </w:r>
      <w:r w:rsidR="00B74574">
        <w:rPr>
          <w:b/>
          <w:sz w:val="22"/>
        </w:rPr>
        <w:tab/>
        <w:t xml:space="preserve">                        Г</w:t>
      </w:r>
      <w:r w:rsidR="00B74574">
        <w:rPr>
          <w:b/>
          <w:sz w:val="22"/>
          <w:lang w:val="en-US"/>
        </w:rPr>
        <w:t>I</w:t>
      </w:r>
      <w:r w:rsidR="00B74574">
        <w:rPr>
          <w:b/>
          <w:sz w:val="22"/>
        </w:rPr>
        <w:t>АЛГ</w:t>
      </w:r>
      <w:r w:rsidR="00B74574">
        <w:rPr>
          <w:b/>
          <w:sz w:val="22"/>
          <w:lang w:val="en-US"/>
        </w:rPr>
        <w:t>I</w:t>
      </w:r>
      <w:r w:rsidR="00B74574">
        <w:rPr>
          <w:b/>
          <w:sz w:val="22"/>
        </w:rPr>
        <w:t>АЙ</w:t>
      </w:r>
    </w:p>
    <w:p w14:paraId="77998B9D" w14:textId="77777777" w:rsidR="00B74574" w:rsidRDefault="00B74574" w:rsidP="00B74574">
      <w:pPr>
        <w:rPr>
          <w:b/>
          <w:sz w:val="22"/>
        </w:rPr>
      </w:pPr>
      <w:r>
        <w:rPr>
          <w:b/>
          <w:sz w:val="22"/>
        </w:rPr>
        <w:t xml:space="preserve">    ИНГУШЕТИЯ                                                                             </w:t>
      </w:r>
      <w:r>
        <w:rPr>
          <w:b/>
          <w:sz w:val="22"/>
        </w:rPr>
        <w:tab/>
        <w:t xml:space="preserve">                МОХК</w:t>
      </w:r>
    </w:p>
    <w:p w14:paraId="588DFEAB" w14:textId="77777777" w:rsidR="00B74574" w:rsidRDefault="00B74574" w:rsidP="00B74574"/>
    <w:p w14:paraId="5A6FD10B" w14:textId="77777777" w:rsidR="00B74574" w:rsidRDefault="00B74574" w:rsidP="00B74574"/>
    <w:p w14:paraId="0EB3748E" w14:textId="77777777" w:rsidR="00B74574" w:rsidRDefault="00B74574" w:rsidP="00B74574"/>
    <w:p w14:paraId="158B3219" w14:textId="77777777" w:rsidR="00B74574" w:rsidRDefault="00B74574" w:rsidP="00B745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ДАТТЫХСКИЙ СЕЛЬСКИЙ СОВЕТ</w:t>
      </w:r>
    </w:p>
    <w:p w14:paraId="180D99A3" w14:textId="77777777" w:rsidR="00B74574" w:rsidRDefault="00B661EB" w:rsidP="00B74574">
      <w:r>
        <w:pict w14:anchorId="0645BA56">
          <v:line id="_x0000_s1031" style="position:absolute;z-index:251663360" from="-24.3pt,6.65pt" to="458.1pt,6.65pt" o:allowincell="f" strokeweight="4.5pt">
            <v:stroke linestyle="thickThin"/>
          </v:line>
        </w:pict>
      </w:r>
    </w:p>
    <w:p w14:paraId="5CCBD0AA" w14:textId="77777777" w:rsidR="00B74574" w:rsidRDefault="00B74574" w:rsidP="00B74574">
      <w:r>
        <w:rPr>
          <w:sz w:val="22"/>
          <w:szCs w:val="28"/>
        </w:rPr>
        <w:t xml:space="preserve">386200, </w:t>
      </w:r>
      <w:r w:rsidR="00CC1802">
        <w:rPr>
          <w:sz w:val="22"/>
          <w:szCs w:val="28"/>
        </w:rPr>
        <w:t>РИ, Сунженский</w:t>
      </w:r>
      <w:r w:rsidR="000F287E">
        <w:rPr>
          <w:sz w:val="22"/>
          <w:szCs w:val="28"/>
        </w:rPr>
        <w:t xml:space="preserve"> муниципальный район, </w:t>
      </w:r>
      <w:proofErr w:type="spellStart"/>
      <w:r w:rsidR="000F287E">
        <w:rPr>
          <w:sz w:val="22"/>
          <w:szCs w:val="28"/>
        </w:rPr>
        <w:t>с.п</w:t>
      </w:r>
      <w:proofErr w:type="spellEnd"/>
      <w:r w:rsidR="000F287E">
        <w:rPr>
          <w:sz w:val="22"/>
          <w:szCs w:val="28"/>
        </w:rPr>
        <w:t>.</w:t>
      </w:r>
      <w:r>
        <w:rPr>
          <w:sz w:val="22"/>
          <w:szCs w:val="28"/>
        </w:rPr>
        <w:t xml:space="preserve"> </w:t>
      </w:r>
      <w:r w:rsidR="000F287E">
        <w:rPr>
          <w:sz w:val="22"/>
          <w:szCs w:val="28"/>
        </w:rPr>
        <w:t xml:space="preserve">Даттых, </w:t>
      </w:r>
      <w:proofErr w:type="spellStart"/>
      <w:r w:rsidR="000F287E">
        <w:rPr>
          <w:sz w:val="22"/>
          <w:szCs w:val="28"/>
        </w:rPr>
        <w:t>ул.Кавказская</w:t>
      </w:r>
      <w:proofErr w:type="spellEnd"/>
      <w:r>
        <w:rPr>
          <w:sz w:val="22"/>
          <w:szCs w:val="28"/>
        </w:rPr>
        <w:t xml:space="preserve"> </w:t>
      </w:r>
      <w:r w:rsidR="00CC1802">
        <w:rPr>
          <w:sz w:val="22"/>
          <w:szCs w:val="28"/>
        </w:rPr>
        <w:t>2, тел</w:t>
      </w:r>
      <w:r w:rsidR="000F287E">
        <w:rPr>
          <w:sz w:val="22"/>
          <w:szCs w:val="28"/>
        </w:rPr>
        <w:t xml:space="preserve"> (88734)72-41-25</w:t>
      </w:r>
    </w:p>
    <w:p w14:paraId="1210EA6B" w14:textId="77777777" w:rsidR="003320B4" w:rsidRDefault="00B74574" w:rsidP="003320B4">
      <w:pPr>
        <w:tabs>
          <w:tab w:val="left" w:pos="6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F55159">
        <w:rPr>
          <w:b/>
          <w:sz w:val="28"/>
          <w:szCs w:val="28"/>
        </w:rPr>
        <w:t xml:space="preserve">                               </w:t>
      </w:r>
      <w:r w:rsidR="003320B4">
        <w:rPr>
          <w:b/>
          <w:sz w:val="28"/>
          <w:szCs w:val="28"/>
        </w:rPr>
        <w:t xml:space="preserve">                                                </w:t>
      </w:r>
    </w:p>
    <w:p w14:paraId="2DFDCA7D" w14:textId="77777777" w:rsidR="005E27AD" w:rsidRDefault="00912DD5" w:rsidP="005E27AD">
      <w:pPr>
        <w:pStyle w:val="2"/>
        <w:tabs>
          <w:tab w:val="num" w:pos="-2520"/>
          <w:tab w:val="left" w:pos="7323"/>
        </w:tabs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</w:t>
      </w:r>
      <w:r w:rsidR="00AF40C2">
        <w:rPr>
          <w:b/>
          <w:sz w:val="28"/>
          <w:szCs w:val="28"/>
        </w:rPr>
        <w:t>23</w:t>
      </w:r>
      <w:r w:rsidR="003320B4">
        <w:rPr>
          <w:b/>
          <w:sz w:val="28"/>
          <w:szCs w:val="28"/>
        </w:rPr>
        <w:t xml:space="preserve">                                </w:t>
      </w:r>
      <w:r w:rsidR="005E27AD">
        <w:rPr>
          <w:b/>
          <w:sz w:val="28"/>
          <w:szCs w:val="28"/>
        </w:rPr>
        <w:t xml:space="preserve">                      </w:t>
      </w:r>
      <w:r w:rsidR="002A747A">
        <w:rPr>
          <w:b/>
          <w:sz w:val="28"/>
          <w:szCs w:val="28"/>
        </w:rPr>
        <w:t xml:space="preserve"> </w:t>
      </w:r>
      <w:r w:rsidR="00FB6287">
        <w:rPr>
          <w:b/>
          <w:sz w:val="28"/>
          <w:szCs w:val="28"/>
        </w:rPr>
        <w:t xml:space="preserve">      </w:t>
      </w:r>
      <w:r w:rsidR="00AF40C2">
        <w:rPr>
          <w:b/>
          <w:sz w:val="28"/>
          <w:szCs w:val="28"/>
        </w:rPr>
        <w:t xml:space="preserve">                   </w:t>
      </w:r>
      <w:proofErr w:type="gramStart"/>
      <w:r w:rsidR="00AF40C2">
        <w:rPr>
          <w:b/>
          <w:sz w:val="28"/>
          <w:szCs w:val="28"/>
        </w:rPr>
        <w:t xml:space="preserve">   «</w:t>
      </w:r>
      <w:proofErr w:type="gramEnd"/>
      <w:r w:rsidR="00AF40C2">
        <w:rPr>
          <w:b/>
          <w:sz w:val="28"/>
          <w:szCs w:val="28"/>
        </w:rPr>
        <w:t>06» декабря</w:t>
      </w:r>
      <w:r w:rsidR="004B7A2C">
        <w:rPr>
          <w:b/>
          <w:sz w:val="28"/>
          <w:szCs w:val="28"/>
        </w:rPr>
        <w:t xml:space="preserve"> </w:t>
      </w:r>
      <w:r w:rsidR="006168D6">
        <w:rPr>
          <w:b/>
          <w:sz w:val="28"/>
          <w:szCs w:val="28"/>
        </w:rPr>
        <w:t>2024</w:t>
      </w:r>
      <w:r w:rsidR="00ED2445">
        <w:rPr>
          <w:b/>
          <w:sz w:val="28"/>
          <w:szCs w:val="28"/>
        </w:rPr>
        <w:t>г</w:t>
      </w:r>
    </w:p>
    <w:p w14:paraId="7C4DD90D" w14:textId="77777777" w:rsidR="005E27AD" w:rsidRDefault="003320B4" w:rsidP="005E27AD">
      <w:pPr>
        <w:pStyle w:val="2"/>
        <w:tabs>
          <w:tab w:val="num" w:pos="-2520"/>
          <w:tab w:val="left" w:pos="6645"/>
        </w:tabs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AF3000">
        <w:rPr>
          <w:b/>
          <w:sz w:val="28"/>
          <w:szCs w:val="28"/>
        </w:rPr>
        <w:t xml:space="preserve"> </w:t>
      </w:r>
      <w:r w:rsidR="00215BEC">
        <w:rPr>
          <w:b/>
          <w:sz w:val="28"/>
          <w:szCs w:val="28"/>
        </w:rPr>
        <w:t xml:space="preserve">     </w:t>
      </w:r>
      <w:r w:rsidR="005E27AD">
        <w:rPr>
          <w:b/>
          <w:sz w:val="28"/>
          <w:szCs w:val="28"/>
        </w:rPr>
        <w:t xml:space="preserve">                 </w:t>
      </w:r>
    </w:p>
    <w:p w14:paraId="518CB80A" w14:textId="77777777" w:rsidR="003320B4" w:rsidRDefault="003320B4" w:rsidP="005E27AD">
      <w:pPr>
        <w:pStyle w:val="2"/>
        <w:tabs>
          <w:tab w:val="num" w:pos="-2520"/>
          <w:tab w:val="left" w:pos="6645"/>
        </w:tabs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E7D3C44" w14:textId="571CF5EB" w:rsidR="001914D9" w:rsidRPr="005E27AD" w:rsidRDefault="001A4A53" w:rsidP="009E7EBD">
      <w:pPr>
        <w:shd w:val="clear" w:color="auto" w:fill="FFFFFF"/>
        <w:ind w:hanging="284"/>
        <w:jc w:val="center"/>
        <w:rPr>
          <w:b/>
          <w:bCs/>
          <w:color w:val="000000"/>
          <w:spacing w:val="8"/>
        </w:rPr>
      </w:pPr>
      <w:bookmarkStart w:id="0" w:name="_Hlk184635874"/>
      <w:r w:rsidRPr="005E27AD">
        <w:rPr>
          <w:b/>
          <w:bCs/>
          <w:color w:val="000000"/>
          <w:spacing w:val="8"/>
        </w:rPr>
        <w:t>О внесении изменений</w:t>
      </w:r>
      <w:r w:rsidR="003320B4" w:rsidRPr="005E27AD">
        <w:rPr>
          <w:b/>
          <w:bCs/>
          <w:color w:val="000000"/>
          <w:spacing w:val="8"/>
        </w:rPr>
        <w:t xml:space="preserve"> </w:t>
      </w:r>
      <w:r w:rsidR="001914D9" w:rsidRPr="005E27AD">
        <w:rPr>
          <w:b/>
          <w:bCs/>
          <w:color w:val="000000"/>
          <w:spacing w:val="8"/>
        </w:rPr>
        <w:t xml:space="preserve">в Решение </w:t>
      </w:r>
      <w:proofErr w:type="spellStart"/>
      <w:r w:rsidR="006168D6">
        <w:rPr>
          <w:b/>
          <w:bCs/>
          <w:color w:val="000000"/>
          <w:spacing w:val="8"/>
        </w:rPr>
        <w:t>Даттыхского</w:t>
      </w:r>
      <w:proofErr w:type="spellEnd"/>
      <w:r w:rsidR="006168D6">
        <w:rPr>
          <w:b/>
          <w:bCs/>
          <w:color w:val="000000"/>
          <w:spacing w:val="8"/>
        </w:rPr>
        <w:t xml:space="preserve"> сельского совета №7</w:t>
      </w:r>
      <w:r w:rsidR="00FB6287">
        <w:rPr>
          <w:b/>
          <w:bCs/>
          <w:color w:val="000000"/>
          <w:spacing w:val="8"/>
        </w:rPr>
        <w:t>/</w:t>
      </w:r>
      <w:r w:rsidR="006168D6">
        <w:rPr>
          <w:b/>
          <w:bCs/>
          <w:color w:val="000000"/>
          <w:spacing w:val="8"/>
        </w:rPr>
        <w:t>2</w:t>
      </w:r>
      <w:r w:rsidR="001914D9" w:rsidRPr="005E27AD">
        <w:rPr>
          <w:b/>
          <w:bCs/>
          <w:color w:val="000000"/>
          <w:spacing w:val="8"/>
        </w:rPr>
        <w:t xml:space="preserve"> от </w:t>
      </w:r>
    </w:p>
    <w:p w14:paraId="457DAE02" w14:textId="77777777" w:rsidR="003320B4" w:rsidRPr="005E27AD" w:rsidRDefault="006168D6" w:rsidP="009E7EBD">
      <w:pPr>
        <w:shd w:val="clear" w:color="auto" w:fill="FFFFFF"/>
        <w:ind w:hanging="284"/>
        <w:jc w:val="center"/>
      </w:pPr>
      <w:r>
        <w:rPr>
          <w:b/>
          <w:bCs/>
          <w:color w:val="000000"/>
          <w:spacing w:val="8"/>
        </w:rPr>
        <w:t>14.12.2023</w:t>
      </w:r>
      <w:r w:rsidR="001914D9" w:rsidRPr="005E27AD">
        <w:rPr>
          <w:b/>
          <w:bCs/>
          <w:color w:val="000000"/>
          <w:spacing w:val="8"/>
        </w:rPr>
        <w:t xml:space="preserve">г </w:t>
      </w:r>
      <w:r w:rsidR="001A5493" w:rsidRPr="005E27AD">
        <w:rPr>
          <w:b/>
          <w:bCs/>
          <w:color w:val="000000"/>
          <w:spacing w:val="8"/>
        </w:rPr>
        <w:t>«Об</w:t>
      </w:r>
      <w:r w:rsidR="001914D9" w:rsidRPr="005E27AD">
        <w:rPr>
          <w:b/>
          <w:bCs/>
          <w:color w:val="000000"/>
          <w:spacing w:val="8"/>
        </w:rPr>
        <w:t xml:space="preserve"> </w:t>
      </w:r>
      <w:r w:rsidR="001A5493" w:rsidRPr="005E27AD">
        <w:rPr>
          <w:b/>
          <w:bCs/>
          <w:color w:val="000000"/>
          <w:spacing w:val="8"/>
        </w:rPr>
        <w:t>утверждение бюджета</w:t>
      </w:r>
      <w:r w:rsidR="003320B4" w:rsidRPr="005E27AD">
        <w:rPr>
          <w:b/>
          <w:bCs/>
          <w:color w:val="000000"/>
          <w:spacing w:val="8"/>
        </w:rPr>
        <w:t xml:space="preserve"> се</w:t>
      </w:r>
      <w:r w:rsidR="002D1D1F" w:rsidRPr="005E27AD">
        <w:rPr>
          <w:b/>
          <w:bCs/>
          <w:color w:val="000000"/>
          <w:spacing w:val="8"/>
        </w:rPr>
        <w:t>льского поселения Даттых</w:t>
      </w:r>
      <w:r>
        <w:rPr>
          <w:b/>
          <w:bCs/>
          <w:color w:val="000000"/>
          <w:spacing w:val="8"/>
        </w:rPr>
        <w:t xml:space="preserve"> на 2024</w:t>
      </w:r>
      <w:r w:rsidR="003320B4" w:rsidRPr="005E27AD">
        <w:rPr>
          <w:b/>
          <w:bCs/>
          <w:color w:val="000000"/>
          <w:spacing w:val="8"/>
        </w:rPr>
        <w:t>г</w:t>
      </w:r>
      <w:r w:rsidR="005E27AD" w:rsidRPr="005E27AD">
        <w:rPr>
          <w:color w:val="000000"/>
          <w:spacing w:val="8"/>
        </w:rPr>
        <w:t>»</w:t>
      </w:r>
    </w:p>
    <w:bookmarkEnd w:id="0"/>
    <w:p w14:paraId="01894A23" w14:textId="77777777" w:rsidR="001914D9" w:rsidRPr="005E27AD" w:rsidRDefault="001914D9" w:rsidP="009E7084">
      <w:pPr>
        <w:shd w:val="clear" w:color="auto" w:fill="FFFFFF"/>
        <w:rPr>
          <w:color w:val="000000"/>
          <w:spacing w:val="1"/>
        </w:rPr>
      </w:pPr>
    </w:p>
    <w:p w14:paraId="0AEDD82A" w14:textId="77777777" w:rsidR="001914D9" w:rsidRPr="005E27AD" w:rsidRDefault="001914D9" w:rsidP="009E7084">
      <w:pPr>
        <w:shd w:val="clear" w:color="auto" w:fill="FFFFFF"/>
        <w:rPr>
          <w:color w:val="000000"/>
          <w:spacing w:val="-1"/>
        </w:rPr>
      </w:pPr>
      <w:r w:rsidRPr="005E27AD">
        <w:rPr>
          <w:color w:val="000000"/>
          <w:spacing w:val="-1"/>
        </w:rPr>
        <w:t>В соответствии с Бюджетным кодексом РФ, Федеральным законом от 6 октября 200</w:t>
      </w:r>
      <w:r w:rsidR="001A5493">
        <w:rPr>
          <w:color w:val="000000"/>
          <w:spacing w:val="-1"/>
        </w:rPr>
        <w:t>3г.                   «131 ФЗ «</w:t>
      </w:r>
      <w:r w:rsidRPr="005E27AD">
        <w:rPr>
          <w:color w:val="000000"/>
          <w:spacing w:val="-1"/>
        </w:rPr>
        <w:t>Об общих принципах организации местного самоуправления РФ»</w:t>
      </w:r>
    </w:p>
    <w:p w14:paraId="618A869E" w14:textId="77777777" w:rsidR="001914D9" w:rsidRPr="005E27AD" w:rsidRDefault="001914D9" w:rsidP="009E7084">
      <w:pPr>
        <w:shd w:val="clear" w:color="auto" w:fill="FFFFFF"/>
        <w:rPr>
          <w:color w:val="000000"/>
          <w:spacing w:val="-1"/>
        </w:rPr>
      </w:pPr>
      <w:r w:rsidRPr="005E27AD">
        <w:rPr>
          <w:color w:val="000000"/>
          <w:spacing w:val="-1"/>
        </w:rPr>
        <w:t xml:space="preserve"> В связи с необходимостью внесения изменений в бюджет с</w:t>
      </w:r>
      <w:r w:rsidR="006D4F8B">
        <w:rPr>
          <w:color w:val="000000"/>
          <w:spacing w:val="-1"/>
        </w:rPr>
        <w:t>.</w:t>
      </w:r>
      <w:r w:rsidR="001C26C5">
        <w:rPr>
          <w:color w:val="000000"/>
          <w:spacing w:val="-1"/>
        </w:rPr>
        <w:t xml:space="preserve"> </w:t>
      </w:r>
      <w:r w:rsidRPr="005E27AD">
        <w:rPr>
          <w:color w:val="000000"/>
          <w:spacing w:val="-1"/>
        </w:rPr>
        <w:t>п. Даттых</w:t>
      </w:r>
      <w:r w:rsidR="006C2DE4">
        <w:rPr>
          <w:color w:val="000000"/>
          <w:spacing w:val="-1"/>
        </w:rPr>
        <w:t xml:space="preserve"> </w:t>
      </w:r>
    </w:p>
    <w:p w14:paraId="1A5B4C0E" w14:textId="77777777" w:rsidR="003320B4" w:rsidRPr="005E27AD" w:rsidRDefault="003320B4" w:rsidP="001914D9">
      <w:pPr>
        <w:shd w:val="clear" w:color="auto" w:fill="FFFFFF"/>
        <w:jc w:val="center"/>
        <w:rPr>
          <w:color w:val="000000"/>
          <w:spacing w:val="-1"/>
        </w:rPr>
      </w:pPr>
      <w:proofErr w:type="spellStart"/>
      <w:r w:rsidRPr="005E27AD">
        <w:rPr>
          <w:b/>
          <w:color w:val="000000"/>
          <w:spacing w:val="1"/>
        </w:rPr>
        <w:t>Даттыхский</w:t>
      </w:r>
      <w:proofErr w:type="spellEnd"/>
      <w:r w:rsidRPr="005E27AD">
        <w:rPr>
          <w:b/>
          <w:color w:val="000000"/>
          <w:spacing w:val="1"/>
        </w:rPr>
        <w:t xml:space="preserve"> сельский совет решил</w:t>
      </w:r>
      <w:r w:rsidRPr="005E27AD">
        <w:rPr>
          <w:color w:val="000000"/>
          <w:spacing w:val="1"/>
        </w:rPr>
        <w:t>:</w:t>
      </w:r>
    </w:p>
    <w:p w14:paraId="3B817F6A" w14:textId="77777777" w:rsidR="003320B4" w:rsidRPr="005E27AD" w:rsidRDefault="006C3470" w:rsidP="003320B4">
      <w:pPr>
        <w:shd w:val="clear" w:color="auto" w:fill="FFFFFF"/>
        <w:jc w:val="both"/>
        <w:rPr>
          <w:b/>
        </w:rPr>
      </w:pPr>
      <w:r>
        <w:rPr>
          <w:b/>
          <w:color w:val="000000"/>
          <w:spacing w:val="1"/>
        </w:rPr>
        <w:t>Статья 1</w:t>
      </w:r>
      <w:r w:rsidR="003320B4" w:rsidRPr="005E27AD">
        <w:rPr>
          <w:b/>
          <w:color w:val="000000"/>
          <w:spacing w:val="1"/>
        </w:rPr>
        <w:t xml:space="preserve"> </w:t>
      </w:r>
      <w:r w:rsidR="003320B4" w:rsidRPr="005E27AD">
        <w:rPr>
          <w:color w:val="000000"/>
          <w:spacing w:val="1"/>
        </w:rPr>
        <w:t xml:space="preserve">Утвердить основные характеристики бюджета сельского поселения Даттых на        </w:t>
      </w:r>
      <w:r w:rsidR="009E7084" w:rsidRPr="005E27AD">
        <w:rPr>
          <w:color w:val="000000"/>
          <w:spacing w:val="1"/>
        </w:rPr>
        <w:t xml:space="preserve">                                                                            </w:t>
      </w:r>
      <w:r w:rsidR="006168D6">
        <w:rPr>
          <w:color w:val="000000"/>
          <w:spacing w:val="1"/>
        </w:rPr>
        <w:t>2024</w:t>
      </w:r>
      <w:r w:rsidR="003320B4" w:rsidRPr="005E27AD">
        <w:rPr>
          <w:color w:val="000000"/>
          <w:spacing w:val="1"/>
        </w:rPr>
        <w:t>г.</w:t>
      </w:r>
    </w:p>
    <w:p w14:paraId="7201E68A" w14:textId="77777777" w:rsidR="003320B4" w:rsidRPr="00CD5CA2" w:rsidRDefault="006C3470" w:rsidP="003320B4">
      <w:pPr>
        <w:shd w:val="clear" w:color="auto" w:fill="FFFFFF"/>
        <w:tabs>
          <w:tab w:val="left" w:pos="893"/>
        </w:tabs>
        <w:ind w:right="480"/>
        <w:rPr>
          <w:color w:val="000000"/>
        </w:rPr>
      </w:pPr>
      <w:r w:rsidRPr="00CD5CA2">
        <w:rPr>
          <w:bCs/>
          <w:color w:val="000000"/>
          <w:spacing w:val="-2"/>
        </w:rPr>
        <w:t xml:space="preserve">   </w:t>
      </w:r>
      <w:r w:rsidR="00C279BE" w:rsidRPr="00CD5CA2">
        <w:rPr>
          <w:bCs/>
          <w:color w:val="000000"/>
          <w:spacing w:val="-2"/>
        </w:rPr>
        <w:t xml:space="preserve">- </w:t>
      </w:r>
      <w:r w:rsidR="00C279BE" w:rsidRPr="00B72849">
        <w:rPr>
          <w:bCs/>
          <w:color w:val="000000"/>
          <w:spacing w:val="-2"/>
        </w:rPr>
        <w:t>Общий объем доходов</w:t>
      </w:r>
      <w:r w:rsidR="003320B4" w:rsidRPr="00B72849">
        <w:rPr>
          <w:bCs/>
          <w:color w:val="000000"/>
          <w:spacing w:val="-2"/>
        </w:rPr>
        <w:t xml:space="preserve"> бюджета</w:t>
      </w:r>
      <w:r w:rsidR="002D1D1F" w:rsidRPr="00B72849">
        <w:rPr>
          <w:bCs/>
          <w:color w:val="000000"/>
          <w:spacing w:val="-2"/>
        </w:rPr>
        <w:t xml:space="preserve"> сельского поселения</w:t>
      </w:r>
      <w:r w:rsidR="002D1D1F" w:rsidRPr="00045601">
        <w:rPr>
          <w:b/>
          <w:bCs/>
          <w:color w:val="000000"/>
          <w:spacing w:val="-2"/>
        </w:rPr>
        <w:t xml:space="preserve"> Даттых </w:t>
      </w:r>
      <w:r w:rsidR="00AF0230">
        <w:rPr>
          <w:b/>
          <w:bCs/>
          <w:color w:val="000000"/>
          <w:spacing w:val="-2"/>
        </w:rPr>
        <w:t>12055,40878</w:t>
      </w:r>
      <w:r w:rsidR="00FB6287" w:rsidRPr="00045601">
        <w:rPr>
          <w:b/>
          <w:bCs/>
          <w:color w:val="000000"/>
          <w:spacing w:val="-2"/>
        </w:rPr>
        <w:t xml:space="preserve">тыс. </w:t>
      </w:r>
      <w:proofErr w:type="spellStart"/>
      <w:r w:rsidR="00FB6287" w:rsidRPr="00045601">
        <w:rPr>
          <w:b/>
          <w:bCs/>
          <w:color w:val="000000"/>
          <w:spacing w:val="-2"/>
        </w:rPr>
        <w:t>руб</w:t>
      </w:r>
      <w:proofErr w:type="spellEnd"/>
      <w:r w:rsidR="003320B4" w:rsidRPr="00045601">
        <w:rPr>
          <w:b/>
          <w:bCs/>
          <w:color w:val="000000"/>
          <w:spacing w:val="-2"/>
        </w:rPr>
        <w:t>,</w:t>
      </w:r>
    </w:p>
    <w:p w14:paraId="4DF61E97" w14:textId="77777777" w:rsidR="003320B4" w:rsidRPr="00CD5CA2" w:rsidRDefault="006C3470" w:rsidP="003320B4">
      <w:pPr>
        <w:shd w:val="clear" w:color="auto" w:fill="FFFFFF"/>
        <w:tabs>
          <w:tab w:val="left" w:pos="893"/>
        </w:tabs>
        <w:ind w:right="480"/>
        <w:rPr>
          <w:color w:val="000000"/>
        </w:rPr>
      </w:pPr>
      <w:r w:rsidRPr="00CD5CA2">
        <w:rPr>
          <w:bCs/>
          <w:color w:val="000000"/>
          <w:spacing w:val="-2"/>
        </w:rPr>
        <w:t xml:space="preserve">    </w:t>
      </w:r>
      <w:r w:rsidR="003320B4" w:rsidRPr="00CD5CA2">
        <w:rPr>
          <w:bCs/>
          <w:color w:val="000000"/>
          <w:spacing w:val="-2"/>
        </w:rPr>
        <w:t xml:space="preserve"> в т.ч:</w:t>
      </w:r>
    </w:p>
    <w:p w14:paraId="76005467" w14:textId="77777777" w:rsidR="003320B4" w:rsidRPr="00CD5CA2" w:rsidRDefault="003320B4" w:rsidP="003320B4">
      <w:pPr>
        <w:shd w:val="clear" w:color="auto" w:fill="FFFFFF"/>
        <w:tabs>
          <w:tab w:val="left" w:pos="893"/>
        </w:tabs>
        <w:rPr>
          <w:b/>
          <w:color w:val="000000"/>
          <w:spacing w:val="1"/>
        </w:rPr>
      </w:pPr>
      <w:r w:rsidRPr="00CD5CA2">
        <w:rPr>
          <w:b/>
          <w:color w:val="000000"/>
          <w:spacing w:val="1"/>
        </w:rPr>
        <w:t xml:space="preserve"> </w:t>
      </w:r>
      <w:r w:rsidR="006C3470" w:rsidRPr="00CD5CA2">
        <w:rPr>
          <w:b/>
          <w:color w:val="000000"/>
          <w:spacing w:val="1"/>
        </w:rPr>
        <w:t xml:space="preserve"> </w:t>
      </w:r>
      <w:r w:rsidR="00CD5CA2" w:rsidRPr="00CD5CA2">
        <w:rPr>
          <w:b/>
          <w:color w:val="000000"/>
          <w:spacing w:val="1"/>
        </w:rPr>
        <w:t xml:space="preserve">  1.1</w:t>
      </w:r>
      <w:r w:rsidR="006C3470" w:rsidRPr="00CD5CA2">
        <w:rPr>
          <w:b/>
          <w:color w:val="000000"/>
          <w:spacing w:val="1"/>
        </w:rPr>
        <w:t xml:space="preserve"> </w:t>
      </w:r>
      <w:r w:rsidR="00384C91" w:rsidRPr="00CD5CA2">
        <w:rPr>
          <w:b/>
          <w:color w:val="000000"/>
          <w:spacing w:val="1"/>
        </w:rPr>
        <w:t>Собственные доходы – 20</w:t>
      </w:r>
      <w:r w:rsidRPr="00CD5CA2">
        <w:rPr>
          <w:b/>
          <w:color w:val="000000"/>
          <w:spacing w:val="1"/>
        </w:rPr>
        <w:t xml:space="preserve">,0 </w:t>
      </w:r>
      <w:proofErr w:type="spellStart"/>
      <w:r w:rsidRPr="00CD5CA2">
        <w:rPr>
          <w:b/>
          <w:color w:val="000000"/>
          <w:spacing w:val="1"/>
        </w:rPr>
        <w:t>т.руб</w:t>
      </w:r>
      <w:proofErr w:type="spellEnd"/>
      <w:r w:rsidRPr="00CD5CA2">
        <w:rPr>
          <w:b/>
          <w:color w:val="000000"/>
          <w:spacing w:val="1"/>
        </w:rPr>
        <w:t>.</w:t>
      </w:r>
    </w:p>
    <w:p w14:paraId="05B2F38D" w14:textId="77777777" w:rsidR="003320B4" w:rsidRPr="005E27AD" w:rsidRDefault="005469CF" w:rsidP="003320B4">
      <w:pPr>
        <w:shd w:val="clear" w:color="auto" w:fill="FFFFFF"/>
        <w:tabs>
          <w:tab w:val="left" w:pos="893"/>
        </w:tabs>
        <w:rPr>
          <w:color w:val="000000"/>
          <w:spacing w:val="1"/>
        </w:rPr>
      </w:pPr>
      <w:r w:rsidRPr="00CD5CA2">
        <w:rPr>
          <w:b/>
          <w:color w:val="000000"/>
          <w:spacing w:val="1"/>
        </w:rPr>
        <w:t xml:space="preserve">     </w:t>
      </w:r>
      <w:r w:rsidR="00384C91" w:rsidRPr="00CD5CA2">
        <w:rPr>
          <w:b/>
          <w:color w:val="000000"/>
          <w:spacing w:val="1"/>
        </w:rPr>
        <w:t>-</w:t>
      </w:r>
      <w:r w:rsidR="00384C91" w:rsidRPr="00CD5CA2">
        <w:rPr>
          <w:color w:val="000000"/>
          <w:spacing w:val="1"/>
        </w:rPr>
        <w:t xml:space="preserve">Земельный </w:t>
      </w:r>
      <w:r w:rsidR="00384C91">
        <w:rPr>
          <w:color w:val="000000"/>
          <w:spacing w:val="1"/>
        </w:rPr>
        <w:t>налог</w:t>
      </w:r>
      <w:r w:rsidR="003320B4" w:rsidRPr="005E27AD">
        <w:rPr>
          <w:color w:val="000000"/>
          <w:spacing w:val="1"/>
        </w:rPr>
        <w:t>-1</w:t>
      </w:r>
      <w:r w:rsidR="00384C91">
        <w:rPr>
          <w:color w:val="000000"/>
          <w:spacing w:val="1"/>
        </w:rPr>
        <w:t>8</w:t>
      </w:r>
      <w:r w:rsidR="003320B4" w:rsidRPr="005E27AD">
        <w:rPr>
          <w:color w:val="000000"/>
          <w:spacing w:val="1"/>
        </w:rPr>
        <w:t xml:space="preserve">,0 </w:t>
      </w:r>
      <w:proofErr w:type="spellStart"/>
      <w:r w:rsidR="003320B4" w:rsidRPr="005E27AD">
        <w:rPr>
          <w:color w:val="000000"/>
          <w:spacing w:val="1"/>
        </w:rPr>
        <w:t>т.руб</w:t>
      </w:r>
      <w:proofErr w:type="spellEnd"/>
      <w:r w:rsidR="003320B4" w:rsidRPr="005E27AD">
        <w:rPr>
          <w:color w:val="000000"/>
          <w:spacing w:val="1"/>
        </w:rPr>
        <w:t>.</w:t>
      </w:r>
    </w:p>
    <w:p w14:paraId="3D360CB7" w14:textId="77777777" w:rsidR="003320B4" w:rsidRPr="005E27AD" w:rsidRDefault="005469CF" w:rsidP="005469CF">
      <w:pPr>
        <w:shd w:val="clear" w:color="auto" w:fill="FFFFFF"/>
        <w:tabs>
          <w:tab w:val="left" w:pos="284"/>
          <w:tab w:val="left" w:pos="893"/>
        </w:tabs>
        <w:rPr>
          <w:color w:val="000000"/>
        </w:rPr>
      </w:pPr>
      <w:r>
        <w:rPr>
          <w:color w:val="000000"/>
        </w:rPr>
        <w:t xml:space="preserve">    </w:t>
      </w:r>
      <w:r w:rsidR="009E7084" w:rsidRPr="005E27AD">
        <w:rPr>
          <w:color w:val="000000"/>
        </w:rPr>
        <w:t xml:space="preserve"> </w:t>
      </w:r>
      <w:r w:rsidR="00384C91">
        <w:rPr>
          <w:color w:val="000000"/>
        </w:rPr>
        <w:t>-</w:t>
      </w:r>
      <w:proofErr w:type="spellStart"/>
      <w:r w:rsidR="00384C91">
        <w:rPr>
          <w:color w:val="000000"/>
        </w:rPr>
        <w:t>имущ</w:t>
      </w:r>
      <w:proofErr w:type="spellEnd"/>
      <w:r w:rsidR="00384C91">
        <w:rPr>
          <w:color w:val="000000"/>
        </w:rPr>
        <w:t>. налог-</w:t>
      </w:r>
      <w:r w:rsidR="003320B4" w:rsidRPr="005E27AD">
        <w:rPr>
          <w:color w:val="000000"/>
        </w:rPr>
        <w:t xml:space="preserve">2,0 </w:t>
      </w:r>
      <w:proofErr w:type="spellStart"/>
      <w:r w:rsidR="003320B4" w:rsidRPr="005E27AD">
        <w:rPr>
          <w:color w:val="000000"/>
        </w:rPr>
        <w:t>т.руб</w:t>
      </w:r>
      <w:proofErr w:type="spellEnd"/>
      <w:r w:rsidR="003320B4" w:rsidRPr="005E27AD">
        <w:rPr>
          <w:color w:val="000000"/>
        </w:rPr>
        <w:t>.</w:t>
      </w:r>
    </w:p>
    <w:p w14:paraId="5D928D90" w14:textId="77777777" w:rsidR="004370BB" w:rsidRPr="00AF0230" w:rsidRDefault="006C3470" w:rsidP="00FB6287">
      <w:pPr>
        <w:shd w:val="clear" w:color="auto" w:fill="FFFFFF"/>
        <w:tabs>
          <w:tab w:val="left" w:pos="142"/>
          <w:tab w:val="left" w:pos="893"/>
        </w:tabs>
        <w:rPr>
          <w:color w:val="000000"/>
        </w:rPr>
      </w:pPr>
      <w:r>
        <w:rPr>
          <w:b/>
          <w:color w:val="000000"/>
        </w:rPr>
        <w:t xml:space="preserve">    1.2</w:t>
      </w:r>
      <w:r w:rsidR="003320B4" w:rsidRPr="005E27AD">
        <w:rPr>
          <w:b/>
          <w:color w:val="000000"/>
        </w:rPr>
        <w:t>Д</w:t>
      </w:r>
      <w:r w:rsidR="003320B4" w:rsidRPr="00AF0230">
        <w:rPr>
          <w:color w:val="000000"/>
        </w:rPr>
        <w:t>отация на выравнивании уровня</w:t>
      </w:r>
      <w:r w:rsidR="009B0DB1" w:rsidRPr="00AF0230">
        <w:rPr>
          <w:color w:val="000000"/>
        </w:rPr>
        <w:t xml:space="preserve"> бюджетной обеспеченнос</w:t>
      </w:r>
      <w:r w:rsidR="00912DD5" w:rsidRPr="00AF0230">
        <w:rPr>
          <w:color w:val="000000"/>
        </w:rPr>
        <w:t xml:space="preserve">ти </w:t>
      </w:r>
      <w:r w:rsidR="00F96A50" w:rsidRPr="00AF0230">
        <w:rPr>
          <w:color w:val="000000"/>
        </w:rPr>
        <w:t xml:space="preserve">– </w:t>
      </w:r>
      <w:r w:rsidR="00F96A50" w:rsidRPr="00551B74">
        <w:rPr>
          <w:b/>
          <w:color w:val="000000"/>
        </w:rPr>
        <w:t>11969,7</w:t>
      </w:r>
      <w:r w:rsidR="00FB6287" w:rsidRPr="00551B74">
        <w:rPr>
          <w:b/>
          <w:color w:val="000000"/>
        </w:rPr>
        <w:t xml:space="preserve">тыс. </w:t>
      </w:r>
      <w:proofErr w:type="spellStart"/>
      <w:r w:rsidR="00FB6287" w:rsidRPr="00551B74">
        <w:rPr>
          <w:b/>
          <w:color w:val="000000"/>
        </w:rPr>
        <w:t>руб</w:t>
      </w:r>
      <w:proofErr w:type="spellEnd"/>
      <w:r w:rsidR="003320B4" w:rsidRPr="00551B74">
        <w:rPr>
          <w:b/>
          <w:color w:val="000000"/>
        </w:rPr>
        <w:t>,</w:t>
      </w:r>
    </w:p>
    <w:p w14:paraId="5A4DB948" w14:textId="77777777" w:rsidR="00AF0230" w:rsidRDefault="00D00714" w:rsidP="00D00714">
      <w:pPr>
        <w:shd w:val="clear" w:color="auto" w:fill="FFFFFF"/>
        <w:tabs>
          <w:tab w:val="left" w:pos="893"/>
        </w:tabs>
        <w:rPr>
          <w:color w:val="000000"/>
        </w:rPr>
      </w:pPr>
      <w:r w:rsidRPr="00AF0230">
        <w:rPr>
          <w:b/>
          <w:color w:val="000000"/>
        </w:rPr>
        <w:t xml:space="preserve">    1.3</w:t>
      </w:r>
      <w:r w:rsidRPr="00AF0230">
        <w:rPr>
          <w:color w:val="000000"/>
        </w:rPr>
        <w:t xml:space="preserve">-Субвенция на осуществление полномочий по первичному воинскому учету на              </w:t>
      </w:r>
    </w:p>
    <w:p w14:paraId="72C9F58A" w14:textId="77777777" w:rsidR="00D00714" w:rsidRPr="00AF0230" w:rsidRDefault="00D00714" w:rsidP="00D00714">
      <w:pPr>
        <w:shd w:val="clear" w:color="auto" w:fill="FFFFFF"/>
        <w:tabs>
          <w:tab w:val="left" w:pos="893"/>
        </w:tabs>
        <w:rPr>
          <w:color w:val="000000"/>
        </w:rPr>
      </w:pPr>
      <w:r w:rsidRPr="00AF0230">
        <w:rPr>
          <w:color w:val="000000"/>
        </w:rPr>
        <w:t>территориях, где отс</w:t>
      </w:r>
      <w:r w:rsidR="006168D6" w:rsidRPr="00AF0230">
        <w:rPr>
          <w:color w:val="000000"/>
        </w:rPr>
        <w:t>ут</w:t>
      </w:r>
      <w:r w:rsidR="00F96A50" w:rsidRPr="00AF0230">
        <w:rPr>
          <w:color w:val="000000"/>
        </w:rPr>
        <w:t>ствуют военные комиссариаты-</w:t>
      </w:r>
      <w:r w:rsidR="00F96A50" w:rsidRPr="00551B74">
        <w:rPr>
          <w:b/>
          <w:color w:val="000000"/>
        </w:rPr>
        <w:t>14,5</w:t>
      </w:r>
      <w:r w:rsidRPr="00551B74">
        <w:rPr>
          <w:b/>
          <w:color w:val="000000"/>
        </w:rPr>
        <w:t>т.руб.</w:t>
      </w:r>
      <w:r w:rsidR="00AF0230" w:rsidRPr="00AF0230">
        <w:rPr>
          <w:b/>
          <w:bCs/>
          <w:color w:val="000000"/>
          <w:spacing w:val="-2"/>
        </w:rPr>
        <w:t xml:space="preserve"> </w:t>
      </w:r>
      <w:r w:rsidR="00AF0230">
        <w:rPr>
          <w:b/>
          <w:bCs/>
          <w:color w:val="000000"/>
          <w:spacing w:val="-2"/>
        </w:rPr>
        <w:t xml:space="preserve">                                            </w:t>
      </w:r>
      <w:r w:rsidR="00AF0230" w:rsidRPr="00AF0230">
        <w:rPr>
          <w:bCs/>
          <w:color w:val="000000"/>
          <w:spacing w:val="-2"/>
        </w:rPr>
        <w:t>Общий объем расходов бюджета сельского поселения Даттых-</w:t>
      </w:r>
      <w:r w:rsidR="00551B74" w:rsidRPr="00551B74">
        <w:rPr>
          <w:b/>
          <w:bCs/>
          <w:color w:val="000000"/>
          <w:spacing w:val="-2"/>
        </w:rPr>
        <w:t>12055,40878</w:t>
      </w:r>
      <w:r w:rsidR="00AF0230" w:rsidRPr="00551B74">
        <w:rPr>
          <w:b/>
          <w:bCs/>
          <w:color w:val="000000"/>
          <w:spacing w:val="-2"/>
        </w:rPr>
        <w:t xml:space="preserve"> тыс. </w:t>
      </w:r>
      <w:proofErr w:type="spellStart"/>
      <w:r w:rsidR="00AF0230" w:rsidRPr="00551B74">
        <w:rPr>
          <w:b/>
          <w:bCs/>
          <w:color w:val="000000"/>
          <w:spacing w:val="-2"/>
        </w:rPr>
        <w:t>руб</w:t>
      </w:r>
      <w:proofErr w:type="spellEnd"/>
      <w:r w:rsidR="00AF0230" w:rsidRPr="00551B74">
        <w:rPr>
          <w:b/>
          <w:bCs/>
          <w:color w:val="000000"/>
          <w:spacing w:val="-2"/>
        </w:rPr>
        <w:t>,</w:t>
      </w:r>
    </w:p>
    <w:p w14:paraId="48DDAF09" w14:textId="77777777" w:rsidR="00D00714" w:rsidRDefault="00D00714" w:rsidP="003320B4">
      <w:pPr>
        <w:shd w:val="clear" w:color="auto" w:fill="FFFFFF"/>
        <w:tabs>
          <w:tab w:val="left" w:pos="893"/>
        </w:tabs>
        <w:rPr>
          <w:b/>
          <w:color w:val="000000"/>
        </w:rPr>
      </w:pPr>
      <w:r>
        <w:rPr>
          <w:b/>
          <w:color w:val="000000"/>
        </w:rPr>
        <w:t xml:space="preserve">  </w:t>
      </w:r>
      <w:r w:rsidR="00AF0230">
        <w:rPr>
          <w:b/>
          <w:color w:val="000000"/>
        </w:rPr>
        <w:t xml:space="preserve">1.4 </w:t>
      </w:r>
      <w:r w:rsidR="00AF0230" w:rsidRPr="00AF0230">
        <w:rPr>
          <w:color w:val="000000"/>
        </w:rPr>
        <w:t xml:space="preserve">Утвердить дефицит бюджета </w:t>
      </w:r>
      <w:proofErr w:type="spellStart"/>
      <w:r w:rsidR="00AF0230" w:rsidRPr="00AF0230">
        <w:rPr>
          <w:color w:val="000000"/>
        </w:rPr>
        <w:t>с.п</w:t>
      </w:r>
      <w:proofErr w:type="spellEnd"/>
      <w:r w:rsidR="00AF0230" w:rsidRPr="00AF0230">
        <w:rPr>
          <w:color w:val="000000"/>
        </w:rPr>
        <w:t xml:space="preserve">. Даттых </w:t>
      </w:r>
      <w:r w:rsidR="00AF0230" w:rsidRPr="00551B74">
        <w:rPr>
          <w:b/>
          <w:color w:val="000000"/>
        </w:rPr>
        <w:t>51,20878 руб</w:t>
      </w:r>
      <w:r w:rsidR="00AF0230" w:rsidRPr="00AF0230">
        <w:rPr>
          <w:color w:val="000000"/>
        </w:rPr>
        <w:t xml:space="preserve">. Источниками финансирования дефицита бюджета </w:t>
      </w:r>
      <w:proofErr w:type="spellStart"/>
      <w:r w:rsidR="00AF0230" w:rsidRPr="00AF0230">
        <w:rPr>
          <w:color w:val="000000"/>
        </w:rPr>
        <w:t>с.п</w:t>
      </w:r>
      <w:proofErr w:type="spellEnd"/>
      <w:r w:rsidR="00AF0230" w:rsidRPr="00AF0230">
        <w:rPr>
          <w:color w:val="000000"/>
        </w:rPr>
        <w:t xml:space="preserve">. Даттых на 2024г являются остатки средств местного бюджета на начало года в сумме </w:t>
      </w:r>
      <w:r w:rsidR="00AF0230" w:rsidRPr="00551B74">
        <w:rPr>
          <w:b/>
          <w:color w:val="000000"/>
        </w:rPr>
        <w:t xml:space="preserve">51,20878 руб.                                                                       </w:t>
      </w:r>
    </w:p>
    <w:p w14:paraId="7B90C881" w14:textId="77777777" w:rsidR="009B0DB1" w:rsidRPr="00274774" w:rsidRDefault="003320B4" w:rsidP="00274774">
      <w:pPr>
        <w:shd w:val="clear" w:color="auto" w:fill="FFFFFF"/>
        <w:tabs>
          <w:tab w:val="left" w:pos="893"/>
        </w:tabs>
        <w:rPr>
          <w:b/>
          <w:color w:val="000000"/>
        </w:rPr>
      </w:pPr>
      <w:r w:rsidRPr="005E27AD">
        <w:rPr>
          <w:b/>
          <w:color w:val="000000"/>
          <w:spacing w:val="2"/>
        </w:rPr>
        <w:t>Статья 2</w:t>
      </w:r>
      <w:r w:rsidRPr="005E27AD">
        <w:rPr>
          <w:color w:val="000000"/>
          <w:spacing w:val="2"/>
        </w:rPr>
        <w:t xml:space="preserve"> Утвердить распределение расходов сельского поселения Даттых по кодам         </w:t>
      </w:r>
      <w:r w:rsidR="001A510F" w:rsidRPr="005E27AD">
        <w:rPr>
          <w:color w:val="000000"/>
          <w:spacing w:val="2"/>
        </w:rPr>
        <w:t xml:space="preserve"> </w:t>
      </w:r>
      <w:r w:rsidR="00281F40" w:rsidRPr="005E27AD">
        <w:rPr>
          <w:color w:val="000000"/>
          <w:spacing w:val="2"/>
        </w:rPr>
        <w:t xml:space="preserve">                    </w:t>
      </w:r>
      <w:r w:rsidR="00386FA8">
        <w:rPr>
          <w:color w:val="000000"/>
          <w:spacing w:val="2"/>
        </w:rPr>
        <w:t xml:space="preserve">        </w:t>
      </w:r>
      <w:r w:rsidRPr="005E27AD">
        <w:rPr>
          <w:color w:val="000000"/>
          <w:spacing w:val="-1"/>
        </w:rPr>
        <w:t>бюджетных классификаций</w:t>
      </w:r>
      <w:r w:rsidR="00274774">
        <w:rPr>
          <w:color w:val="000000"/>
          <w:spacing w:val="-1"/>
        </w:rPr>
        <w:t xml:space="preserve"> согласно, следующих приложений</w:t>
      </w:r>
    </w:p>
    <w:p w14:paraId="7C68EDB4" w14:textId="77777777" w:rsidR="00AF0230" w:rsidRDefault="00B006AA" w:rsidP="00AF0230">
      <w:pPr>
        <w:shd w:val="clear" w:color="auto" w:fill="FFFFFF"/>
        <w:tabs>
          <w:tab w:val="left" w:pos="893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AF0230">
        <w:rPr>
          <w:color w:val="000000"/>
          <w:spacing w:val="-1"/>
        </w:rPr>
        <w:t>-</w:t>
      </w:r>
      <w:r w:rsidR="00AF0230" w:rsidRPr="005E27AD">
        <w:rPr>
          <w:color w:val="000000"/>
          <w:spacing w:val="-1"/>
        </w:rPr>
        <w:t>Приложение №</w:t>
      </w:r>
      <w:r w:rsidR="00AF0230">
        <w:rPr>
          <w:color w:val="000000"/>
          <w:spacing w:val="-1"/>
        </w:rPr>
        <w:t>2 Доходы;</w:t>
      </w:r>
    </w:p>
    <w:p w14:paraId="60740182" w14:textId="77777777" w:rsidR="00AF0230" w:rsidRDefault="00AF0230" w:rsidP="00AF0230">
      <w:pPr>
        <w:shd w:val="clear" w:color="auto" w:fill="FFFFFF"/>
        <w:tabs>
          <w:tab w:val="left" w:pos="893"/>
        </w:tabs>
        <w:rPr>
          <w:color w:val="000000"/>
          <w:spacing w:val="-1"/>
        </w:rPr>
      </w:pPr>
      <w:r>
        <w:rPr>
          <w:color w:val="000000"/>
          <w:spacing w:val="-1"/>
        </w:rPr>
        <w:t>-</w:t>
      </w:r>
      <w:r w:rsidRPr="005E27AD">
        <w:rPr>
          <w:color w:val="000000"/>
          <w:spacing w:val="-1"/>
        </w:rPr>
        <w:t>Приложение №</w:t>
      </w:r>
      <w:r>
        <w:rPr>
          <w:color w:val="000000"/>
          <w:spacing w:val="-1"/>
        </w:rPr>
        <w:t>3 Свод расходов по бюджету;</w:t>
      </w:r>
    </w:p>
    <w:p w14:paraId="5D6AC073" w14:textId="77777777" w:rsidR="00AF0230" w:rsidRDefault="00AF0230" w:rsidP="00AF0230">
      <w:pPr>
        <w:shd w:val="clear" w:color="auto" w:fill="FFFFFF"/>
        <w:tabs>
          <w:tab w:val="left" w:pos="893"/>
        </w:tabs>
        <w:rPr>
          <w:color w:val="000000"/>
          <w:spacing w:val="-1"/>
        </w:rPr>
      </w:pPr>
      <w:r>
        <w:rPr>
          <w:color w:val="000000"/>
          <w:spacing w:val="-1"/>
        </w:rPr>
        <w:t>-</w:t>
      </w:r>
      <w:r w:rsidRPr="005E27AD">
        <w:rPr>
          <w:color w:val="000000"/>
          <w:spacing w:val="-1"/>
        </w:rPr>
        <w:t>Приложение №</w:t>
      </w:r>
      <w:r>
        <w:rPr>
          <w:color w:val="000000"/>
          <w:spacing w:val="-1"/>
        </w:rPr>
        <w:t>4 Распределение расходов</w:t>
      </w:r>
      <w:r w:rsidR="00941DD2">
        <w:rPr>
          <w:color w:val="000000"/>
          <w:spacing w:val="-1"/>
        </w:rPr>
        <w:t xml:space="preserve"> по разделам и подразделам</w:t>
      </w:r>
      <w:r>
        <w:rPr>
          <w:color w:val="000000"/>
          <w:spacing w:val="-1"/>
        </w:rPr>
        <w:t>;</w:t>
      </w:r>
    </w:p>
    <w:p w14:paraId="6365EF04" w14:textId="77777777" w:rsidR="00400FC4" w:rsidRPr="00941DD2" w:rsidRDefault="00B006AA" w:rsidP="00941DD2">
      <w:pPr>
        <w:shd w:val="clear" w:color="auto" w:fill="FFFFFF"/>
        <w:tabs>
          <w:tab w:val="left" w:pos="893"/>
        </w:tabs>
        <w:rPr>
          <w:color w:val="000000"/>
        </w:rPr>
      </w:pPr>
      <w:r>
        <w:rPr>
          <w:color w:val="000000"/>
          <w:spacing w:val="-1"/>
        </w:rPr>
        <w:t xml:space="preserve"> </w:t>
      </w:r>
      <w:r w:rsidR="003B224F">
        <w:rPr>
          <w:color w:val="000000"/>
          <w:spacing w:val="-1"/>
        </w:rPr>
        <w:t>-</w:t>
      </w:r>
      <w:r w:rsidR="003320B4" w:rsidRPr="005E27AD">
        <w:rPr>
          <w:color w:val="000000"/>
          <w:spacing w:val="-1"/>
        </w:rPr>
        <w:t>Прилож</w:t>
      </w:r>
      <w:r w:rsidR="00AF0230">
        <w:rPr>
          <w:color w:val="000000"/>
          <w:spacing w:val="-1"/>
        </w:rPr>
        <w:t xml:space="preserve">ение № 5 </w:t>
      </w:r>
      <w:r w:rsidR="00AF0230" w:rsidRPr="005E27AD">
        <w:rPr>
          <w:color w:val="000000"/>
          <w:spacing w:val="-1"/>
        </w:rPr>
        <w:t>Ведомственная структура</w:t>
      </w:r>
      <w:r w:rsidR="00AF0230">
        <w:rPr>
          <w:color w:val="000000"/>
          <w:spacing w:val="-1"/>
        </w:rPr>
        <w:t>;</w:t>
      </w:r>
      <w:r>
        <w:rPr>
          <w:color w:val="000000"/>
          <w:spacing w:val="-1"/>
        </w:rPr>
        <w:t xml:space="preserve">   </w:t>
      </w:r>
      <w:r w:rsidR="003B224F">
        <w:rPr>
          <w:color w:val="000000"/>
          <w:spacing w:val="-1"/>
        </w:rPr>
        <w:t xml:space="preserve"> </w:t>
      </w:r>
    </w:p>
    <w:p w14:paraId="588F543A" w14:textId="77777777" w:rsidR="003320B4" w:rsidRPr="005E27AD" w:rsidRDefault="003320B4" w:rsidP="003320B4">
      <w:pPr>
        <w:shd w:val="clear" w:color="auto" w:fill="FFFFFF"/>
        <w:tabs>
          <w:tab w:val="left" w:pos="893"/>
        </w:tabs>
        <w:rPr>
          <w:color w:val="000000"/>
          <w:spacing w:val="-1"/>
        </w:rPr>
      </w:pPr>
      <w:r w:rsidRPr="005E27AD">
        <w:rPr>
          <w:color w:val="000000"/>
          <w:spacing w:val="-1"/>
        </w:rPr>
        <w:t xml:space="preserve"> </w:t>
      </w:r>
      <w:r w:rsidRPr="005E27AD">
        <w:rPr>
          <w:b/>
          <w:color w:val="000000"/>
          <w:spacing w:val="-1"/>
        </w:rPr>
        <w:t xml:space="preserve">Статья 3 </w:t>
      </w:r>
      <w:r w:rsidRPr="005E27AD">
        <w:rPr>
          <w:color w:val="000000"/>
          <w:spacing w:val="-1"/>
        </w:rPr>
        <w:t>Настоящее Решение вступает в силу со дня его обнародования.</w:t>
      </w:r>
    </w:p>
    <w:p w14:paraId="0D9F24DE" w14:textId="77777777" w:rsidR="003320B4" w:rsidRPr="005E27AD" w:rsidRDefault="003320B4" w:rsidP="003320B4">
      <w:pPr>
        <w:shd w:val="clear" w:color="auto" w:fill="FFFFFF"/>
        <w:tabs>
          <w:tab w:val="left" w:pos="893"/>
        </w:tabs>
        <w:rPr>
          <w:b/>
          <w:color w:val="000000"/>
          <w:spacing w:val="-1"/>
        </w:rPr>
      </w:pPr>
      <w:r w:rsidRPr="005E27AD">
        <w:rPr>
          <w:b/>
          <w:color w:val="000000"/>
          <w:spacing w:val="-1"/>
        </w:rPr>
        <w:t xml:space="preserve"> </w:t>
      </w:r>
    </w:p>
    <w:p w14:paraId="2D560C6D" w14:textId="77777777" w:rsidR="003320B4" w:rsidRPr="005E27AD" w:rsidRDefault="003320B4" w:rsidP="003320B4">
      <w:pPr>
        <w:shd w:val="clear" w:color="auto" w:fill="FFFFFF"/>
        <w:tabs>
          <w:tab w:val="left" w:pos="893"/>
        </w:tabs>
        <w:spacing w:line="317" w:lineRule="exact"/>
        <w:rPr>
          <w:b/>
          <w:color w:val="000000"/>
          <w:spacing w:val="-1"/>
        </w:rPr>
      </w:pPr>
    </w:p>
    <w:p w14:paraId="592778C7" w14:textId="77777777" w:rsidR="003320B4" w:rsidRPr="005E27AD" w:rsidRDefault="003320B4" w:rsidP="009E7EBD">
      <w:pPr>
        <w:shd w:val="clear" w:color="auto" w:fill="FFFFFF"/>
        <w:tabs>
          <w:tab w:val="left" w:pos="1134"/>
        </w:tabs>
        <w:spacing w:line="317" w:lineRule="exact"/>
        <w:rPr>
          <w:b/>
          <w:color w:val="000000"/>
        </w:rPr>
      </w:pPr>
      <w:r w:rsidRPr="005E27AD">
        <w:rPr>
          <w:b/>
          <w:color w:val="000000"/>
          <w:spacing w:val="-1"/>
        </w:rPr>
        <w:t xml:space="preserve"> Председатель сельского совета   Даттых </w:t>
      </w:r>
      <w:r w:rsidRPr="005E27AD">
        <w:rPr>
          <w:b/>
          <w:color w:val="000000"/>
          <w:spacing w:val="-1"/>
        </w:rPr>
        <w:tab/>
      </w:r>
      <w:r w:rsidRPr="005E27AD">
        <w:rPr>
          <w:b/>
          <w:color w:val="000000"/>
          <w:spacing w:val="-1"/>
        </w:rPr>
        <w:tab/>
      </w:r>
      <w:r w:rsidRPr="005E27AD">
        <w:rPr>
          <w:b/>
          <w:color w:val="000000"/>
          <w:spacing w:val="-1"/>
        </w:rPr>
        <w:tab/>
        <w:t xml:space="preserve">                   В.Х. </w:t>
      </w:r>
      <w:proofErr w:type="spellStart"/>
      <w:r w:rsidRPr="005E27AD">
        <w:rPr>
          <w:b/>
          <w:color w:val="000000"/>
          <w:spacing w:val="-1"/>
        </w:rPr>
        <w:t>Хаиров</w:t>
      </w:r>
      <w:proofErr w:type="spellEnd"/>
      <w:r w:rsidRPr="005E27AD">
        <w:rPr>
          <w:b/>
          <w:color w:val="000000"/>
          <w:spacing w:val="-1"/>
        </w:rPr>
        <w:t xml:space="preserve"> </w:t>
      </w:r>
    </w:p>
    <w:p w14:paraId="5A51598F" w14:textId="77777777" w:rsidR="003320B4" w:rsidRDefault="003320B4" w:rsidP="003320B4">
      <w:pPr>
        <w:pStyle w:val="2"/>
        <w:tabs>
          <w:tab w:val="num" w:pos="-2520"/>
          <w:tab w:val="left" w:pos="1080"/>
        </w:tabs>
        <w:spacing w:line="276" w:lineRule="auto"/>
        <w:ind w:left="0"/>
        <w:jc w:val="both"/>
        <w:rPr>
          <w:sz w:val="28"/>
          <w:szCs w:val="28"/>
        </w:rPr>
      </w:pPr>
    </w:p>
    <w:p w14:paraId="7DE5B908" w14:textId="77777777" w:rsidR="00AB3DB4" w:rsidRDefault="00AB3DB4"/>
    <w:sectPr w:rsidR="00AB3DB4" w:rsidSect="00AB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E93"/>
    <w:rsid w:val="00006CDB"/>
    <w:rsid w:val="00011396"/>
    <w:rsid w:val="00020683"/>
    <w:rsid w:val="00045601"/>
    <w:rsid w:val="00047F16"/>
    <w:rsid w:val="00095BE0"/>
    <w:rsid w:val="000B3F95"/>
    <w:rsid w:val="000F287E"/>
    <w:rsid w:val="00102E93"/>
    <w:rsid w:val="00110AE8"/>
    <w:rsid w:val="00157143"/>
    <w:rsid w:val="00183F95"/>
    <w:rsid w:val="001914D9"/>
    <w:rsid w:val="001A4A53"/>
    <w:rsid w:val="001A510F"/>
    <w:rsid w:val="001A5493"/>
    <w:rsid w:val="001C26C5"/>
    <w:rsid w:val="001D0F5D"/>
    <w:rsid w:val="001D6AD2"/>
    <w:rsid w:val="00211B8E"/>
    <w:rsid w:val="00215BEC"/>
    <w:rsid w:val="00230511"/>
    <w:rsid w:val="00232D6A"/>
    <w:rsid w:val="00236A3E"/>
    <w:rsid w:val="00252830"/>
    <w:rsid w:val="002540C4"/>
    <w:rsid w:val="00262EC4"/>
    <w:rsid w:val="00267CA8"/>
    <w:rsid w:val="00274774"/>
    <w:rsid w:val="00281F40"/>
    <w:rsid w:val="00284EF4"/>
    <w:rsid w:val="00287FA3"/>
    <w:rsid w:val="002A3EBF"/>
    <w:rsid w:val="002A747A"/>
    <w:rsid w:val="002B7E82"/>
    <w:rsid w:val="002D1D1F"/>
    <w:rsid w:val="00325A06"/>
    <w:rsid w:val="003320B4"/>
    <w:rsid w:val="003740F6"/>
    <w:rsid w:val="00384C91"/>
    <w:rsid w:val="003853E4"/>
    <w:rsid w:val="00386FA8"/>
    <w:rsid w:val="003B224F"/>
    <w:rsid w:val="003F046D"/>
    <w:rsid w:val="003F406C"/>
    <w:rsid w:val="00400FC4"/>
    <w:rsid w:val="0040475D"/>
    <w:rsid w:val="004370BB"/>
    <w:rsid w:val="004621C7"/>
    <w:rsid w:val="00472F00"/>
    <w:rsid w:val="004B7A2C"/>
    <w:rsid w:val="004B7C95"/>
    <w:rsid w:val="004C1135"/>
    <w:rsid w:val="004D2779"/>
    <w:rsid w:val="004D5C1B"/>
    <w:rsid w:val="00531E0C"/>
    <w:rsid w:val="005469CF"/>
    <w:rsid w:val="00551B74"/>
    <w:rsid w:val="005842FE"/>
    <w:rsid w:val="00592B3E"/>
    <w:rsid w:val="005D03FF"/>
    <w:rsid w:val="005E27AD"/>
    <w:rsid w:val="00601CA7"/>
    <w:rsid w:val="006168D6"/>
    <w:rsid w:val="006173B9"/>
    <w:rsid w:val="006418A7"/>
    <w:rsid w:val="00660859"/>
    <w:rsid w:val="0067569B"/>
    <w:rsid w:val="006A490B"/>
    <w:rsid w:val="006C2DE4"/>
    <w:rsid w:val="006C3470"/>
    <w:rsid w:val="006C5BC5"/>
    <w:rsid w:val="006D4F8B"/>
    <w:rsid w:val="006F1032"/>
    <w:rsid w:val="006F13F5"/>
    <w:rsid w:val="006F4535"/>
    <w:rsid w:val="007045BB"/>
    <w:rsid w:val="00705C19"/>
    <w:rsid w:val="007241FC"/>
    <w:rsid w:val="0073326C"/>
    <w:rsid w:val="007372CA"/>
    <w:rsid w:val="00741840"/>
    <w:rsid w:val="00753583"/>
    <w:rsid w:val="0079653B"/>
    <w:rsid w:val="007B75B8"/>
    <w:rsid w:val="007C3AEC"/>
    <w:rsid w:val="007C46E3"/>
    <w:rsid w:val="007D2ACC"/>
    <w:rsid w:val="007E0F7A"/>
    <w:rsid w:val="007E37E8"/>
    <w:rsid w:val="00813BA1"/>
    <w:rsid w:val="00816FA5"/>
    <w:rsid w:val="00824B63"/>
    <w:rsid w:val="00824BEC"/>
    <w:rsid w:val="008316BE"/>
    <w:rsid w:val="00837731"/>
    <w:rsid w:val="00841C33"/>
    <w:rsid w:val="00852139"/>
    <w:rsid w:val="008754A7"/>
    <w:rsid w:val="008A14D6"/>
    <w:rsid w:val="008D70F2"/>
    <w:rsid w:val="008F2E19"/>
    <w:rsid w:val="00912DD5"/>
    <w:rsid w:val="00926055"/>
    <w:rsid w:val="00941DD2"/>
    <w:rsid w:val="00970420"/>
    <w:rsid w:val="009A18D3"/>
    <w:rsid w:val="009B0DB1"/>
    <w:rsid w:val="009C7A52"/>
    <w:rsid w:val="009E7084"/>
    <w:rsid w:val="009E7EBD"/>
    <w:rsid w:val="00A712FE"/>
    <w:rsid w:val="00AB374C"/>
    <w:rsid w:val="00AB3DB4"/>
    <w:rsid w:val="00AD33A7"/>
    <w:rsid w:val="00AF0230"/>
    <w:rsid w:val="00AF3000"/>
    <w:rsid w:val="00AF40C2"/>
    <w:rsid w:val="00AF7E34"/>
    <w:rsid w:val="00B006AA"/>
    <w:rsid w:val="00B11C55"/>
    <w:rsid w:val="00B3634F"/>
    <w:rsid w:val="00B661EB"/>
    <w:rsid w:val="00B72849"/>
    <w:rsid w:val="00B74574"/>
    <w:rsid w:val="00BC54CD"/>
    <w:rsid w:val="00BE05F3"/>
    <w:rsid w:val="00BF309F"/>
    <w:rsid w:val="00C279BE"/>
    <w:rsid w:val="00C30778"/>
    <w:rsid w:val="00C33AB5"/>
    <w:rsid w:val="00C417FC"/>
    <w:rsid w:val="00C70B1B"/>
    <w:rsid w:val="00CC1802"/>
    <w:rsid w:val="00CC5DDA"/>
    <w:rsid w:val="00CD5CA2"/>
    <w:rsid w:val="00CE3D83"/>
    <w:rsid w:val="00CF1A83"/>
    <w:rsid w:val="00D00714"/>
    <w:rsid w:val="00D07F81"/>
    <w:rsid w:val="00D16EF2"/>
    <w:rsid w:val="00D357DC"/>
    <w:rsid w:val="00D75EAF"/>
    <w:rsid w:val="00DA7687"/>
    <w:rsid w:val="00DC4B05"/>
    <w:rsid w:val="00DD6521"/>
    <w:rsid w:val="00E03491"/>
    <w:rsid w:val="00E14F9B"/>
    <w:rsid w:val="00E469C2"/>
    <w:rsid w:val="00E97087"/>
    <w:rsid w:val="00EA1678"/>
    <w:rsid w:val="00ED2445"/>
    <w:rsid w:val="00ED2EEC"/>
    <w:rsid w:val="00EE3355"/>
    <w:rsid w:val="00F00F05"/>
    <w:rsid w:val="00F0409F"/>
    <w:rsid w:val="00F07421"/>
    <w:rsid w:val="00F20E6E"/>
    <w:rsid w:val="00F509E0"/>
    <w:rsid w:val="00F55159"/>
    <w:rsid w:val="00F64276"/>
    <w:rsid w:val="00F7361F"/>
    <w:rsid w:val="00F77ACB"/>
    <w:rsid w:val="00F807C5"/>
    <w:rsid w:val="00F82C5F"/>
    <w:rsid w:val="00F91170"/>
    <w:rsid w:val="00F96A50"/>
    <w:rsid w:val="00FA5871"/>
    <w:rsid w:val="00FB6287"/>
    <w:rsid w:val="00FC6F09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403C4E"/>
  <w15:docId w15:val="{7EA16727-A5B5-4DB1-8E70-455F9DF6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E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E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nhideWhenUsed/>
    <w:rsid w:val="00102E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2E9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161</cp:revision>
  <cp:lastPrinted>2023-12-07T14:10:00Z</cp:lastPrinted>
  <dcterms:created xsi:type="dcterms:W3CDTF">2017-02-13T11:15:00Z</dcterms:created>
  <dcterms:modified xsi:type="dcterms:W3CDTF">2024-12-09T09:18:00Z</dcterms:modified>
</cp:coreProperties>
</file>