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485AB1" w14:textId="77777777" w:rsidR="0030527C" w:rsidRPr="0030527C" w:rsidRDefault="0030527C" w:rsidP="0030527C">
      <w:pPr>
        <w:spacing w:after="0" w:line="240" w:lineRule="auto"/>
        <w:rPr>
          <w:rFonts w:ascii="Arial" w:hAnsi="Arial" w:cs="Arial"/>
          <w:sz w:val="28"/>
          <w:szCs w:val="28"/>
        </w:rPr>
      </w:pPr>
      <w:bookmarkStart w:id="0" w:name="OLE_LINK7"/>
      <w:bookmarkStart w:id="1" w:name="OLE_LINK6"/>
    </w:p>
    <w:p w14:paraId="66CBF3DE" w14:textId="77777777" w:rsidR="0030527C" w:rsidRPr="0030527C" w:rsidRDefault="0030527C" w:rsidP="0030527C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30527C">
        <w:rPr>
          <w:rFonts w:ascii="Arial" w:hAnsi="Arial" w:cs="Arial"/>
          <w:sz w:val="28"/>
          <w:szCs w:val="28"/>
        </w:rPr>
        <w:object w:dxaOrig="1440" w:dyaOrig="1440" w14:anchorId="112930E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68.75pt;margin-top:-10.9pt;width:76pt;height:57pt;z-index:-251656192;visibility:visible;mso-wrap-edited:f" wrapcoords="-214 0 -214 21316 21600 21316 21600 0 -214 0" fillcolor="window">
            <v:imagedata r:id="rId5" o:title=""/>
            <w10:wrap type="through"/>
          </v:shape>
          <o:OLEObject Type="Embed" ProgID="Word.Picture.8" ShapeID="_x0000_s1026" DrawAspect="Content" ObjectID="_1796632419" r:id="rId6"/>
        </w:object>
      </w:r>
      <w:r w:rsidRPr="0030527C">
        <w:rPr>
          <w:rFonts w:ascii="Arial" w:hAnsi="Arial" w:cs="Arial"/>
          <w:b/>
          <w:sz w:val="28"/>
          <w:szCs w:val="28"/>
        </w:rPr>
        <w:t xml:space="preserve">    РЕСПУБЛИКА                </w:t>
      </w:r>
      <w:r w:rsidRPr="0030527C">
        <w:rPr>
          <w:rFonts w:ascii="Arial" w:hAnsi="Arial" w:cs="Arial"/>
          <w:b/>
          <w:sz w:val="28"/>
          <w:szCs w:val="28"/>
        </w:rPr>
        <w:tab/>
        <w:t xml:space="preserve">                        Г</w:t>
      </w:r>
      <w:r w:rsidRPr="0030527C">
        <w:rPr>
          <w:rFonts w:ascii="Arial" w:hAnsi="Arial" w:cs="Arial"/>
          <w:b/>
          <w:sz w:val="28"/>
          <w:szCs w:val="28"/>
          <w:lang w:val="en-US"/>
        </w:rPr>
        <w:t>I</w:t>
      </w:r>
      <w:r w:rsidRPr="0030527C">
        <w:rPr>
          <w:rFonts w:ascii="Arial" w:hAnsi="Arial" w:cs="Arial"/>
          <w:b/>
          <w:sz w:val="28"/>
          <w:szCs w:val="28"/>
        </w:rPr>
        <w:t>АЛГ</w:t>
      </w:r>
      <w:r w:rsidRPr="0030527C">
        <w:rPr>
          <w:rFonts w:ascii="Arial" w:hAnsi="Arial" w:cs="Arial"/>
          <w:b/>
          <w:sz w:val="28"/>
          <w:szCs w:val="28"/>
          <w:lang w:val="en-US"/>
        </w:rPr>
        <w:t>I</w:t>
      </w:r>
      <w:r w:rsidRPr="0030527C">
        <w:rPr>
          <w:rFonts w:ascii="Arial" w:hAnsi="Arial" w:cs="Arial"/>
          <w:b/>
          <w:sz w:val="28"/>
          <w:szCs w:val="28"/>
        </w:rPr>
        <w:t>АЙ</w:t>
      </w:r>
    </w:p>
    <w:p w14:paraId="39577500" w14:textId="77777777" w:rsidR="0030527C" w:rsidRPr="0030527C" w:rsidRDefault="0030527C" w:rsidP="0030527C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30527C">
        <w:rPr>
          <w:rFonts w:ascii="Arial" w:hAnsi="Arial" w:cs="Arial"/>
          <w:b/>
          <w:sz w:val="28"/>
          <w:szCs w:val="28"/>
        </w:rPr>
        <w:t xml:space="preserve">    ИНГУШЕТИЯ                                                                             </w:t>
      </w:r>
      <w:r w:rsidRPr="0030527C">
        <w:rPr>
          <w:rFonts w:ascii="Arial" w:hAnsi="Arial" w:cs="Arial"/>
          <w:b/>
          <w:sz w:val="28"/>
          <w:szCs w:val="28"/>
        </w:rPr>
        <w:tab/>
        <w:t xml:space="preserve">                        МОХК</w:t>
      </w:r>
    </w:p>
    <w:p w14:paraId="6B30434F" w14:textId="77777777" w:rsidR="0030527C" w:rsidRPr="0030527C" w:rsidRDefault="0030527C" w:rsidP="0030527C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35932463" w14:textId="77777777" w:rsidR="0030527C" w:rsidRPr="0030527C" w:rsidRDefault="0030527C" w:rsidP="0030527C">
      <w:pPr>
        <w:tabs>
          <w:tab w:val="left" w:pos="4185"/>
        </w:tabs>
        <w:spacing w:after="0" w:line="240" w:lineRule="auto"/>
        <w:rPr>
          <w:rFonts w:ascii="Arial" w:hAnsi="Arial" w:cs="Arial"/>
          <w:sz w:val="28"/>
          <w:szCs w:val="28"/>
        </w:rPr>
      </w:pPr>
    </w:p>
    <w:p w14:paraId="68E7B903" w14:textId="77777777" w:rsidR="0030527C" w:rsidRPr="0030527C" w:rsidRDefault="0030527C" w:rsidP="0030527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30527C">
        <w:rPr>
          <w:rFonts w:ascii="Arial" w:hAnsi="Arial" w:cs="Arial"/>
          <w:b/>
          <w:sz w:val="28"/>
          <w:szCs w:val="28"/>
        </w:rPr>
        <w:t>ДАТТЫХСКИЙ СЕЛЬСКИЙ СОВЕТ</w:t>
      </w:r>
    </w:p>
    <w:p w14:paraId="1CB19A22" w14:textId="77777777" w:rsidR="0030527C" w:rsidRPr="0030527C" w:rsidRDefault="0030527C" w:rsidP="0030527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30527C">
        <w:rPr>
          <w:rFonts w:ascii="Arial" w:hAnsi="Arial" w:cs="Arial"/>
          <w:b/>
          <w:sz w:val="28"/>
          <w:szCs w:val="28"/>
        </w:rPr>
        <w:t>ПЯТЫЙ СОЗЫВ</w:t>
      </w:r>
    </w:p>
    <w:p w14:paraId="6472CF5C" w14:textId="77777777" w:rsidR="0030527C" w:rsidRPr="0030527C" w:rsidRDefault="0030527C" w:rsidP="0030527C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30527C"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6944A1F" wp14:editId="21EC49E0">
                <wp:simplePos x="0" y="0"/>
                <wp:positionH relativeFrom="column">
                  <wp:posOffset>-308610</wp:posOffset>
                </wp:positionH>
                <wp:positionV relativeFrom="paragraph">
                  <wp:posOffset>84455</wp:posOffset>
                </wp:positionV>
                <wp:extent cx="6126480" cy="0"/>
                <wp:effectExtent l="28575" t="33020" r="36195" b="3365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B13822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4.3pt,6.65pt" to="458.1pt,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" o:allowincell="f" strokeweight="4.5pt">
                <v:stroke linestyle="thickThin"/>
              </v:line>
            </w:pict>
          </mc:Fallback>
        </mc:AlternateContent>
      </w:r>
    </w:p>
    <w:p w14:paraId="2389E16D" w14:textId="77777777" w:rsidR="0030527C" w:rsidRPr="0030527C" w:rsidRDefault="0030527C" w:rsidP="0030527C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30527C">
        <w:rPr>
          <w:rFonts w:ascii="Arial" w:hAnsi="Arial" w:cs="Arial"/>
          <w:sz w:val="24"/>
          <w:szCs w:val="24"/>
        </w:rPr>
        <w:t xml:space="preserve">386255, РИ, Сунженский муниципальный район, </w:t>
      </w:r>
      <w:proofErr w:type="spellStart"/>
      <w:r w:rsidRPr="0030527C">
        <w:rPr>
          <w:rFonts w:ascii="Arial" w:hAnsi="Arial" w:cs="Arial"/>
          <w:sz w:val="24"/>
          <w:szCs w:val="24"/>
        </w:rPr>
        <w:t>с.п</w:t>
      </w:r>
      <w:proofErr w:type="spellEnd"/>
      <w:r w:rsidRPr="0030527C">
        <w:rPr>
          <w:rFonts w:ascii="Arial" w:hAnsi="Arial" w:cs="Arial"/>
          <w:sz w:val="24"/>
          <w:szCs w:val="24"/>
        </w:rPr>
        <w:t>. Даттых, ул. Кавказская</w:t>
      </w:r>
      <w:r w:rsidRPr="0030527C">
        <w:rPr>
          <w:rFonts w:ascii="Arial" w:hAnsi="Arial" w:cs="Arial"/>
          <w:sz w:val="28"/>
          <w:szCs w:val="28"/>
        </w:rPr>
        <w:t xml:space="preserve"> 2</w:t>
      </w:r>
    </w:p>
    <w:p w14:paraId="7B99E6BD" w14:textId="77777777" w:rsidR="0030527C" w:rsidRPr="0030527C" w:rsidRDefault="0030527C" w:rsidP="0030527C">
      <w:pPr>
        <w:tabs>
          <w:tab w:val="left" w:pos="6210"/>
        </w:tabs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30527C">
        <w:rPr>
          <w:rFonts w:ascii="Arial" w:hAnsi="Arial" w:cs="Arial"/>
          <w:b/>
          <w:sz w:val="28"/>
          <w:szCs w:val="28"/>
        </w:rPr>
        <w:t xml:space="preserve">                                                                              </w:t>
      </w:r>
    </w:p>
    <w:p w14:paraId="5A35E030" w14:textId="1249FCEB" w:rsidR="0030527C" w:rsidRPr="0030527C" w:rsidRDefault="0030527C" w:rsidP="0030527C">
      <w:pPr>
        <w:tabs>
          <w:tab w:val="left" w:pos="6210"/>
        </w:tabs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30527C">
        <w:rPr>
          <w:rFonts w:ascii="Arial" w:hAnsi="Arial" w:cs="Arial"/>
          <w:sz w:val="28"/>
          <w:szCs w:val="28"/>
        </w:rPr>
        <w:t>«2</w:t>
      </w:r>
      <w:r>
        <w:rPr>
          <w:rFonts w:ascii="Arial" w:hAnsi="Arial" w:cs="Arial"/>
          <w:sz w:val="28"/>
          <w:szCs w:val="28"/>
        </w:rPr>
        <w:t>5</w:t>
      </w:r>
      <w:r w:rsidRPr="0030527C">
        <w:rPr>
          <w:rFonts w:ascii="Arial" w:hAnsi="Arial" w:cs="Arial"/>
          <w:sz w:val="28"/>
          <w:szCs w:val="28"/>
        </w:rPr>
        <w:t xml:space="preserve">» декабря 2024 г.                                                    </w:t>
      </w:r>
      <w:r w:rsidRPr="0030527C">
        <w:rPr>
          <w:rFonts w:ascii="Arial" w:hAnsi="Arial" w:cs="Arial"/>
          <w:sz w:val="28"/>
          <w:szCs w:val="28"/>
        </w:rPr>
        <w:tab/>
        <w:t xml:space="preserve">                 №2</w:t>
      </w:r>
      <w:r>
        <w:rPr>
          <w:rFonts w:ascii="Arial" w:hAnsi="Arial" w:cs="Arial"/>
          <w:sz w:val="28"/>
          <w:szCs w:val="28"/>
        </w:rPr>
        <w:t>5</w:t>
      </w:r>
      <w:r w:rsidRPr="0030527C">
        <w:rPr>
          <w:rFonts w:ascii="Arial" w:hAnsi="Arial" w:cs="Arial"/>
          <w:sz w:val="28"/>
          <w:szCs w:val="28"/>
        </w:rPr>
        <w:t xml:space="preserve">/1 </w:t>
      </w:r>
    </w:p>
    <w:p w14:paraId="3419CDA7" w14:textId="673EC22E" w:rsidR="0030527C" w:rsidRPr="0030527C" w:rsidRDefault="0030527C" w:rsidP="0030527C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30527C">
        <w:rPr>
          <w:rFonts w:ascii="Arial" w:hAnsi="Arial" w:cs="Arial"/>
          <w:sz w:val="28"/>
          <w:szCs w:val="28"/>
        </w:rPr>
        <w:t>Решение</w:t>
      </w:r>
    </w:p>
    <w:p w14:paraId="7BDDC301" w14:textId="77777777" w:rsidR="0030527C" w:rsidRDefault="0030527C" w:rsidP="0030527C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14:paraId="5A19589D" w14:textId="5CF34653" w:rsidR="0030527C" w:rsidRPr="0030527C" w:rsidRDefault="0030527C" w:rsidP="0030527C">
      <w:pPr>
        <w:spacing w:after="0"/>
        <w:jc w:val="center"/>
        <w:outlineLvl w:val="0"/>
        <w:rPr>
          <w:rFonts w:ascii="Arial" w:hAnsi="Arial" w:cs="Arial"/>
          <w:b/>
          <w:sz w:val="28"/>
          <w:szCs w:val="28"/>
        </w:rPr>
      </w:pPr>
      <w:r w:rsidRPr="00152517">
        <w:rPr>
          <w:rFonts w:ascii="Times New Roman" w:hAnsi="Times New Roman"/>
          <w:b/>
          <w:sz w:val="28"/>
          <w:szCs w:val="28"/>
        </w:rPr>
        <w:t>«</w:t>
      </w:r>
      <w:r w:rsidRPr="0030527C">
        <w:rPr>
          <w:rFonts w:ascii="Arial" w:hAnsi="Arial" w:cs="Arial"/>
          <w:b/>
          <w:sz w:val="28"/>
          <w:szCs w:val="28"/>
        </w:rPr>
        <w:t xml:space="preserve">Об утверждении прогнозного плана (программы) приватизации муниципального имущества </w:t>
      </w:r>
      <w:r w:rsidRPr="0030527C">
        <w:rPr>
          <w:rFonts w:ascii="Arial" w:hAnsi="Arial" w:cs="Arial"/>
          <w:b/>
          <w:sz w:val="28"/>
          <w:szCs w:val="28"/>
        </w:rPr>
        <w:t>сельского поселения Даттых</w:t>
      </w:r>
      <w:r w:rsidRPr="0030527C">
        <w:rPr>
          <w:rFonts w:ascii="Arial" w:hAnsi="Arial" w:cs="Arial"/>
          <w:b/>
          <w:sz w:val="28"/>
          <w:szCs w:val="28"/>
        </w:rPr>
        <w:t xml:space="preserve"> на 202</w:t>
      </w:r>
      <w:r w:rsidRPr="0030527C">
        <w:rPr>
          <w:rFonts w:ascii="Arial" w:hAnsi="Arial" w:cs="Arial"/>
          <w:b/>
          <w:sz w:val="28"/>
          <w:szCs w:val="28"/>
        </w:rPr>
        <w:t>5</w:t>
      </w:r>
      <w:r w:rsidRPr="0030527C">
        <w:rPr>
          <w:rFonts w:ascii="Arial" w:hAnsi="Arial" w:cs="Arial"/>
          <w:b/>
          <w:sz w:val="28"/>
          <w:szCs w:val="28"/>
        </w:rPr>
        <w:t xml:space="preserve"> год»</w:t>
      </w:r>
    </w:p>
    <w:p w14:paraId="196974AD" w14:textId="77777777" w:rsidR="0030527C" w:rsidRPr="0030527C" w:rsidRDefault="0030527C" w:rsidP="0030527C">
      <w:pPr>
        <w:spacing w:after="0"/>
        <w:jc w:val="both"/>
        <w:outlineLvl w:val="0"/>
        <w:rPr>
          <w:rFonts w:ascii="Arial" w:hAnsi="Arial" w:cs="Arial"/>
          <w:sz w:val="28"/>
          <w:szCs w:val="28"/>
        </w:rPr>
      </w:pPr>
    </w:p>
    <w:p w14:paraId="7DADCB10" w14:textId="586DD3BD" w:rsidR="0030527C" w:rsidRPr="0030527C" w:rsidRDefault="0030527C" w:rsidP="0030527C">
      <w:pPr>
        <w:pStyle w:val="ConsPlusNormal"/>
        <w:spacing w:line="276" w:lineRule="auto"/>
        <w:ind w:firstLine="851"/>
        <w:jc w:val="both"/>
        <w:rPr>
          <w:rFonts w:ascii="Arial" w:hAnsi="Arial" w:cs="Arial"/>
        </w:rPr>
      </w:pPr>
      <w:r w:rsidRPr="0030527C">
        <w:rPr>
          <w:rFonts w:ascii="Arial" w:hAnsi="Arial" w:cs="Arial"/>
        </w:rPr>
        <w:t xml:space="preserve">Рассмотрев представленный администрацией Сунженского муниципального района проект прогнозного плана (программы) приватизации муниципального имущества Сунженского муниципального района, руководствуясь Федеральным законом от 21 декабря 2001 г. № 178-ФЗ «О приватизации государственного и муниципального имущества», Федеральным законом от 6 октября 2003 г. № 131-ФЗ «Об общих принципах организации местного самоуправления в Российской Федерации», Уставом муниципального образования </w:t>
      </w:r>
      <w:r w:rsidRPr="0030527C">
        <w:rPr>
          <w:rFonts w:ascii="Arial" w:hAnsi="Arial" w:cs="Arial"/>
        </w:rPr>
        <w:t>сельского поселения Даттых</w:t>
      </w:r>
      <w:r w:rsidRPr="0030527C">
        <w:rPr>
          <w:rFonts w:ascii="Arial" w:hAnsi="Arial" w:cs="Arial"/>
        </w:rPr>
        <w:t xml:space="preserve"> Республики Ингушетия </w:t>
      </w:r>
      <w:proofErr w:type="spellStart"/>
      <w:r w:rsidRPr="0030527C">
        <w:rPr>
          <w:rFonts w:ascii="Arial" w:hAnsi="Arial" w:cs="Arial"/>
        </w:rPr>
        <w:t>Даттыхский</w:t>
      </w:r>
      <w:proofErr w:type="spellEnd"/>
      <w:r w:rsidRPr="0030527C">
        <w:rPr>
          <w:rFonts w:ascii="Arial" w:hAnsi="Arial" w:cs="Arial"/>
        </w:rPr>
        <w:t xml:space="preserve"> </w:t>
      </w:r>
      <w:r w:rsidRPr="0030527C">
        <w:rPr>
          <w:rFonts w:ascii="Arial" w:hAnsi="Arial" w:cs="Arial"/>
        </w:rPr>
        <w:t xml:space="preserve"> Совет депутатов постановил:</w:t>
      </w:r>
    </w:p>
    <w:p w14:paraId="0F542A30" w14:textId="77777777" w:rsidR="0030527C" w:rsidRPr="0030527C" w:rsidRDefault="0030527C" w:rsidP="0030527C">
      <w:pPr>
        <w:pStyle w:val="ConsPlusNormal"/>
        <w:spacing w:line="276" w:lineRule="auto"/>
        <w:ind w:firstLine="851"/>
        <w:jc w:val="both"/>
        <w:rPr>
          <w:rFonts w:ascii="Arial" w:hAnsi="Arial" w:cs="Arial"/>
        </w:rPr>
      </w:pPr>
    </w:p>
    <w:p w14:paraId="2AE33334" w14:textId="6478275B" w:rsidR="0030527C" w:rsidRPr="0030527C" w:rsidRDefault="0030527C" w:rsidP="0030527C">
      <w:pPr>
        <w:pStyle w:val="ConsPlusNormal"/>
        <w:numPr>
          <w:ilvl w:val="0"/>
          <w:numId w:val="1"/>
        </w:numPr>
        <w:spacing w:line="276" w:lineRule="auto"/>
        <w:ind w:left="0" w:firstLine="851"/>
        <w:jc w:val="both"/>
        <w:rPr>
          <w:rFonts w:ascii="Arial" w:hAnsi="Arial" w:cs="Arial"/>
        </w:rPr>
      </w:pPr>
      <w:r w:rsidRPr="0030527C">
        <w:rPr>
          <w:rFonts w:ascii="Arial" w:hAnsi="Arial" w:cs="Arial"/>
        </w:rPr>
        <w:t xml:space="preserve">Утвердить прилагаемый Прогнозный план (программу) приватизации муниципального имущества </w:t>
      </w:r>
      <w:r w:rsidRPr="0030527C">
        <w:rPr>
          <w:rFonts w:ascii="Arial" w:hAnsi="Arial" w:cs="Arial"/>
        </w:rPr>
        <w:t>сельского поселения</w:t>
      </w:r>
      <w:r w:rsidRPr="0030527C">
        <w:rPr>
          <w:rFonts w:ascii="Arial" w:hAnsi="Arial" w:cs="Arial"/>
        </w:rPr>
        <w:t xml:space="preserve"> на 202</w:t>
      </w:r>
      <w:r w:rsidRPr="0030527C">
        <w:rPr>
          <w:rFonts w:ascii="Arial" w:hAnsi="Arial" w:cs="Arial"/>
        </w:rPr>
        <w:t>5</w:t>
      </w:r>
      <w:r w:rsidRPr="0030527C">
        <w:rPr>
          <w:rFonts w:ascii="Arial" w:hAnsi="Arial" w:cs="Arial"/>
        </w:rPr>
        <w:t xml:space="preserve"> год.</w:t>
      </w:r>
    </w:p>
    <w:p w14:paraId="69301B78" w14:textId="47FF8231" w:rsidR="0030527C" w:rsidRPr="0030527C" w:rsidRDefault="0030527C" w:rsidP="0030527C">
      <w:pPr>
        <w:pStyle w:val="ConsPlusNormal"/>
        <w:numPr>
          <w:ilvl w:val="0"/>
          <w:numId w:val="1"/>
        </w:numPr>
        <w:spacing w:line="276" w:lineRule="auto"/>
        <w:ind w:left="0" w:firstLine="851"/>
        <w:jc w:val="both"/>
        <w:rPr>
          <w:rFonts w:ascii="Arial" w:hAnsi="Arial" w:cs="Arial"/>
          <w:b/>
        </w:rPr>
      </w:pPr>
      <w:r w:rsidRPr="0030527C">
        <w:rPr>
          <w:rFonts w:ascii="Arial" w:hAnsi="Arial" w:cs="Arial"/>
        </w:rPr>
        <w:t xml:space="preserve">Опубликовать (обнародовать) настоящее </w:t>
      </w:r>
      <w:r>
        <w:rPr>
          <w:rFonts w:ascii="Arial" w:hAnsi="Arial" w:cs="Arial"/>
        </w:rPr>
        <w:t>решение</w:t>
      </w:r>
      <w:r w:rsidRPr="0030527C">
        <w:rPr>
          <w:rFonts w:ascii="Arial" w:hAnsi="Arial" w:cs="Arial"/>
        </w:rPr>
        <w:t xml:space="preserve"> в районной газете «Знамя труда» и на официальном сайте</w:t>
      </w:r>
      <w:r>
        <w:rPr>
          <w:rFonts w:ascii="Arial" w:hAnsi="Arial" w:cs="Arial"/>
        </w:rPr>
        <w:t xml:space="preserve"> администрации сельского поселения Даттых</w:t>
      </w:r>
      <w:r w:rsidRPr="0030527C">
        <w:rPr>
          <w:rFonts w:ascii="Arial" w:hAnsi="Arial" w:cs="Arial"/>
        </w:rPr>
        <w:t xml:space="preserve">. </w:t>
      </w:r>
    </w:p>
    <w:p w14:paraId="759AB2AB" w14:textId="77777777" w:rsidR="0030527C" w:rsidRPr="0030527C" w:rsidRDefault="0030527C" w:rsidP="0030527C">
      <w:pPr>
        <w:pStyle w:val="ConsPlusNormal"/>
        <w:numPr>
          <w:ilvl w:val="0"/>
          <w:numId w:val="1"/>
        </w:numPr>
        <w:spacing w:line="276" w:lineRule="auto"/>
        <w:ind w:left="0" w:firstLine="851"/>
        <w:jc w:val="both"/>
        <w:rPr>
          <w:rFonts w:ascii="Arial" w:hAnsi="Arial" w:cs="Arial"/>
          <w:b/>
        </w:rPr>
      </w:pPr>
      <w:r w:rsidRPr="0030527C">
        <w:rPr>
          <w:rFonts w:ascii="Arial" w:hAnsi="Arial" w:cs="Arial"/>
        </w:rPr>
        <w:t>Настоящее постановление вступает в силу с момента опубликования.</w:t>
      </w:r>
    </w:p>
    <w:bookmarkEnd w:id="0"/>
    <w:bookmarkEnd w:id="1"/>
    <w:p w14:paraId="4AC52F6C" w14:textId="77777777" w:rsidR="0030527C" w:rsidRPr="0030527C" w:rsidRDefault="0030527C" w:rsidP="0030527C">
      <w:pPr>
        <w:tabs>
          <w:tab w:val="left" w:pos="6495"/>
        </w:tabs>
        <w:spacing w:after="0" w:line="240" w:lineRule="auto"/>
        <w:jc w:val="both"/>
        <w:rPr>
          <w:rFonts w:ascii="Arial" w:hAnsi="Arial" w:cs="Arial"/>
          <w:b/>
        </w:rPr>
      </w:pPr>
    </w:p>
    <w:p w14:paraId="09B93241" w14:textId="77777777" w:rsidR="0030527C" w:rsidRPr="0030527C" w:rsidRDefault="0030527C" w:rsidP="0030527C">
      <w:pPr>
        <w:tabs>
          <w:tab w:val="left" w:pos="6495"/>
        </w:tabs>
        <w:spacing w:after="0" w:line="240" w:lineRule="auto"/>
        <w:jc w:val="both"/>
        <w:rPr>
          <w:rFonts w:ascii="Arial" w:hAnsi="Arial" w:cs="Arial"/>
          <w:b/>
        </w:rPr>
      </w:pPr>
    </w:p>
    <w:p w14:paraId="20C9B04C" w14:textId="77777777" w:rsidR="0030527C" w:rsidRPr="0030527C" w:rsidRDefault="0030527C" w:rsidP="0030527C">
      <w:pPr>
        <w:tabs>
          <w:tab w:val="left" w:pos="6495"/>
        </w:tabs>
        <w:spacing w:after="0" w:line="240" w:lineRule="auto"/>
        <w:jc w:val="both"/>
        <w:rPr>
          <w:rFonts w:ascii="Arial" w:hAnsi="Arial" w:cs="Arial"/>
          <w:b/>
        </w:rPr>
      </w:pPr>
    </w:p>
    <w:p w14:paraId="0C7FC418" w14:textId="77777777" w:rsidR="0030527C" w:rsidRPr="0030527C" w:rsidRDefault="0030527C" w:rsidP="0030527C">
      <w:pPr>
        <w:tabs>
          <w:tab w:val="left" w:pos="6495"/>
        </w:tabs>
        <w:spacing w:after="0" w:line="240" w:lineRule="auto"/>
        <w:jc w:val="both"/>
        <w:rPr>
          <w:rFonts w:ascii="Arial" w:hAnsi="Arial" w:cs="Arial"/>
          <w:b/>
        </w:rPr>
      </w:pPr>
    </w:p>
    <w:p w14:paraId="1C9272EF" w14:textId="1FA843C6" w:rsidR="0030527C" w:rsidRPr="0030527C" w:rsidRDefault="0030527C" w:rsidP="0030527C">
      <w:pPr>
        <w:tabs>
          <w:tab w:val="left" w:pos="6495"/>
        </w:tabs>
        <w:spacing w:after="0" w:line="240" w:lineRule="auto"/>
        <w:jc w:val="both"/>
        <w:rPr>
          <w:b/>
          <w:sz w:val="28"/>
          <w:szCs w:val="28"/>
        </w:rPr>
      </w:pPr>
      <w:r w:rsidRPr="0030527C">
        <w:rPr>
          <w:rFonts w:ascii="Arial" w:hAnsi="Arial" w:cs="Arial"/>
          <w:b/>
          <w:sz w:val="28"/>
          <w:szCs w:val="28"/>
        </w:rPr>
        <w:t>Глава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Pr="0030527C">
        <w:rPr>
          <w:rFonts w:ascii="Arial" w:hAnsi="Arial" w:cs="Arial"/>
          <w:b/>
          <w:sz w:val="28"/>
          <w:szCs w:val="28"/>
        </w:rPr>
        <w:t>сельско</w:t>
      </w:r>
      <w:r>
        <w:rPr>
          <w:rFonts w:ascii="Arial" w:hAnsi="Arial" w:cs="Arial"/>
          <w:b/>
          <w:sz w:val="28"/>
          <w:szCs w:val="28"/>
        </w:rPr>
        <w:t xml:space="preserve">го </w:t>
      </w:r>
      <w:r w:rsidRPr="0030527C">
        <w:rPr>
          <w:rFonts w:ascii="Arial" w:hAnsi="Arial" w:cs="Arial"/>
          <w:b/>
          <w:sz w:val="28"/>
          <w:szCs w:val="28"/>
        </w:rPr>
        <w:t xml:space="preserve">поселения                                                    </w:t>
      </w:r>
      <w:proofErr w:type="spellStart"/>
      <w:r w:rsidRPr="0030527C">
        <w:rPr>
          <w:rFonts w:ascii="Arial" w:hAnsi="Arial" w:cs="Arial"/>
          <w:b/>
          <w:sz w:val="28"/>
          <w:szCs w:val="28"/>
        </w:rPr>
        <w:t>В.Х.Хаиров</w:t>
      </w:r>
      <w:proofErr w:type="spellEnd"/>
      <w:r w:rsidRPr="0030527C">
        <w:rPr>
          <w:b/>
          <w:sz w:val="28"/>
          <w:szCs w:val="28"/>
        </w:rPr>
        <w:br w:type="page"/>
      </w:r>
    </w:p>
    <w:p w14:paraId="395006BA" w14:textId="77777777" w:rsidR="0030527C" w:rsidRDefault="0030527C" w:rsidP="0030527C">
      <w:pPr>
        <w:spacing w:after="0"/>
        <w:jc w:val="right"/>
        <w:rPr>
          <w:rFonts w:ascii="Times New Roman" w:hAnsi="Times New Roman"/>
          <w:sz w:val="28"/>
          <w:szCs w:val="28"/>
        </w:rPr>
        <w:sectPr w:rsidR="0030527C" w:rsidSect="00EB684C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14:paraId="4E1EE77C" w14:textId="77777777" w:rsidR="0030527C" w:rsidRPr="00D95929" w:rsidRDefault="0030527C" w:rsidP="0030527C">
      <w:pPr>
        <w:jc w:val="center"/>
        <w:rPr>
          <w:rFonts w:ascii="Times New Roman" w:hAnsi="Times New Roman"/>
          <w:b/>
          <w:sz w:val="28"/>
          <w:szCs w:val="28"/>
        </w:rPr>
      </w:pPr>
      <w:r w:rsidRPr="00D95929">
        <w:rPr>
          <w:rFonts w:ascii="Times New Roman" w:hAnsi="Times New Roman"/>
          <w:b/>
          <w:sz w:val="28"/>
          <w:szCs w:val="28"/>
        </w:rPr>
        <w:lastRenderedPageBreak/>
        <w:t>Проект прогнозного плана (программа) приватизации муниципального имущества</w:t>
      </w:r>
    </w:p>
    <w:p w14:paraId="12A358B1" w14:textId="214E7AAB" w:rsidR="0030527C" w:rsidRPr="00D95929" w:rsidRDefault="0030527C" w:rsidP="0030527C">
      <w:pPr>
        <w:jc w:val="center"/>
        <w:rPr>
          <w:rFonts w:ascii="Times New Roman" w:hAnsi="Times New Roman"/>
          <w:b/>
          <w:sz w:val="28"/>
          <w:szCs w:val="28"/>
        </w:rPr>
      </w:pPr>
      <w:r w:rsidRPr="00D95929">
        <w:rPr>
          <w:rFonts w:ascii="Times New Roman" w:hAnsi="Times New Roman"/>
          <w:b/>
          <w:sz w:val="28"/>
          <w:szCs w:val="28"/>
        </w:rPr>
        <w:t>муниципального образо</w:t>
      </w:r>
      <w:r>
        <w:rPr>
          <w:rFonts w:ascii="Times New Roman" w:hAnsi="Times New Roman"/>
          <w:b/>
          <w:sz w:val="28"/>
          <w:szCs w:val="28"/>
        </w:rPr>
        <w:t>вания «</w:t>
      </w:r>
      <w:r>
        <w:rPr>
          <w:rFonts w:ascii="Times New Roman" w:hAnsi="Times New Roman"/>
          <w:b/>
          <w:sz w:val="28"/>
          <w:szCs w:val="28"/>
        </w:rPr>
        <w:t>Сельское поселение Даттых</w:t>
      </w:r>
      <w:r>
        <w:rPr>
          <w:rFonts w:ascii="Times New Roman" w:hAnsi="Times New Roman"/>
          <w:b/>
          <w:sz w:val="28"/>
          <w:szCs w:val="28"/>
        </w:rPr>
        <w:t>» на 202</w:t>
      </w:r>
      <w:r>
        <w:rPr>
          <w:rFonts w:ascii="Times New Roman" w:hAnsi="Times New Roman"/>
          <w:b/>
          <w:sz w:val="28"/>
          <w:szCs w:val="28"/>
        </w:rPr>
        <w:t>5</w:t>
      </w:r>
      <w:r w:rsidRPr="00D95929">
        <w:rPr>
          <w:rFonts w:ascii="Times New Roman" w:hAnsi="Times New Roman"/>
          <w:b/>
          <w:sz w:val="28"/>
          <w:szCs w:val="28"/>
        </w:rPr>
        <w:t xml:space="preserve"> год.</w:t>
      </w:r>
    </w:p>
    <w:p w14:paraId="1F8E2D35" w14:textId="77777777" w:rsidR="0030527C" w:rsidRPr="00D95929" w:rsidRDefault="0030527C" w:rsidP="0030527C">
      <w:pPr>
        <w:jc w:val="right"/>
        <w:rPr>
          <w:rFonts w:ascii="Times New Roman" w:hAnsi="Times New Roman"/>
          <w:sz w:val="24"/>
          <w:szCs w:val="24"/>
        </w:rPr>
      </w:pPr>
    </w:p>
    <w:tbl>
      <w:tblPr>
        <w:tblStyle w:val="a4"/>
        <w:tblW w:w="15102" w:type="dxa"/>
        <w:tblLayout w:type="fixed"/>
        <w:tblLook w:val="04A0" w:firstRow="1" w:lastRow="0" w:firstColumn="1" w:lastColumn="0" w:noHBand="0" w:noVBand="1"/>
      </w:tblPr>
      <w:tblGrid>
        <w:gridCol w:w="548"/>
        <w:gridCol w:w="1736"/>
        <w:gridCol w:w="2068"/>
        <w:gridCol w:w="2419"/>
        <w:gridCol w:w="1275"/>
        <w:gridCol w:w="1701"/>
        <w:gridCol w:w="1701"/>
        <w:gridCol w:w="1985"/>
        <w:gridCol w:w="1669"/>
      </w:tblGrid>
      <w:tr w:rsidR="0030527C" w:rsidRPr="00D95929" w14:paraId="3F216515" w14:textId="77777777" w:rsidTr="00B00C5B">
        <w:trPr>
          <w:trHeight w:val="969"/>
        </w:trPr>
        <w:tc>
          <w:tcPr>
            <w:tcW w:w="548" w:type="dxa"/>
          </w:tcPr>
          <w:p w14:paraId="2C6918DB" w14:textId="77777777" w:rsidR="0030527C" w:rsidRPr="00D95929" w:rsidRDefault="0030527C" w:rsidP="00B00C5B">
            <w:pPr>
              <w:rPr>
                <w:rFonts w:ascii="Times New Roman" w:hAnsi="Times New Roman"/>
                <w:sz w:val="24"/>
                <w:szCs w:val="24"/>
              </w:rPr>
            </w:pPr>
            <w:r w:rsidRPr="00D95929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1736" w:type="dxa"/>
          </w:tcPr>
          <w:p w14:paraId="56EB51CA" w14:textId="77777777" w:rsidR="0030527C" w:rsidRPr="00D95929" w:rsidRDefault="0030527C" w:rsidP="00B00C5B">
            <w:pPr>
              <w:rPr>
                <w:rFonts w:ascii="Times New Roman" w:hAnsi="Times New Roman"/>
                <w:sz w:val="24"/>
                <w:szCs w:val="24"/>
              </w:rPr>
            </w:pPr>
            <w:r w:rsidRPr="00D95929">
              <w:rPr>
                <w:rFonts w:ascii="Times New Roman" w:hAnsi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2068" w:type="dxa"/>
          </w:tcPr>
          <w:p w14:paraId="1CAD901F" w14:textId="77777777" w:rsidR="0030527C" w:rsidRPr="00D95929" w:rsidRDefault="0030527C" w:rsidP="00B00C5B">
            <w:pPr>
              <w:rPr>
                <w:rFonts w:ascii="Times New Roman" w:hAnsi="Times New Roman"/>
                <w:sz w:val="24"/>
                <w:szCs w:val="24"/>
              </w:rPr>
            </w:pPr>
            <w:r w:rsidRPr="00D95929">
              <w:rPr>
                <w:rFonts w:ascii="Times New Roman" w:hAnsi="Times New Roman"/>
                <w:sz w:val="24"/>
                <w:szCs w:val="24"/>
              </w:rPr>
              <w:t xml:space="preserve">Адрес местонахождения </w:t>
            </w:r>
          </w:p>
        </w:tc>
        <w:tc>
          <w:tcPr>
            <w:tcW w:w="2419" w:type="dxa"/>
          </w:tcPr>
          <w:p w14:paraId="497EB1A7" w14:textId="77777777" w:rsidR="0030527C" w:rsidRPr="00D95929" w:rsidRDefault="0030527C" w:rsidP="00B00C5B">
            <w:pPr>
              <w:rPr>
                <w:rFonts w:ascii="Times New Roman" w:hAnsi="Times New Roman"/>
                <w:sz w:val="24"/>
                <w:szCs w:val="24"/>
              </w:rPr>
            </w:pPr>
            <w:r w:rsidRPr="00D95929">
              <w:rPr>
                <w:rFonts w:ascii="Times New Roman" w:hAnsi="Times New Roman"/>
                <w:sz w:val="24"/>
                <w:szCs w:val="24"/>
              </w:rPr>
              <w:t xml:space="preserve">Индивидуальные характеристики </w:t>
            </w:r>
          </w:p>
        </w:tc>
        <w:tc>
          <w:tcPr>
            <w:tcW w:w="1275" w:type="dxa"/>
          </w:tcPr>
          <w:p w14:paraId="1C723CF2" w14:textId="77777777" w:rsidR="0030527C" w:rsidRPr="00D95929" w:rsidRDefault="0030527C" w:rsidP="00B00C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929">
              <w:rPr>
                <w:rFonts w:ascii="Times New Roman" w:hAnsi="Times New Roman"/>
                <w:sz w:val="24"/>
                <w:szCs w:val="24"/>
              </w:rPr>
              <w:t>Остаточная стоимость (руб.)</w:t>
            </w:r>
          </w:p>
        </w:tc>
        <w:tc>
          <w:tcPr>
            <w:tcW w:w="1701" w:type="dxa"/>
          </w:tcPr>
          <w:p w14:paraId="6598CB41" w14:textId="77777777" w:rsidR="0030527C" w:rsidRPr="00D95929" w:rsidRDefault="0030527C" w:rsidP="00B00C5B">
            <w:pPr>
              <w:rPr>
                <w:rFonts w:ascii="Times New Roman" w:hAnsi="Times New Roman"/>
                <w:sz w:val="24"/>
                <w:szCs w:val="24"/>
              </w:rPr>
            </w:pPr>
            <w:r w:rsidRPr="00D95929">
              <w:rPr>
                <w:rFonts w:ascii="Times New Roman" w:hAnsi="Times New Roman"/>
                <w:sz w:val="24"/>
                <w:szCs w:val="24"/>
              </w:rPr>
              <w:t xml:space="preserve">Срок проведения приватизации </w:t>
            </w:r>
          </w:p>
        </w:tc>
        <w:tc>
          <w:tcPr>
            <w:tcW w:w="1701" w:type="dxa"/>
          </w:tcPr>
          <w:p w14:paraId="31BA776C" w14:textId="77777777" w:rsidR="0030527C" w:rsidRPr="00D95929" w:rsidRDefault="0030527C" w:rsidP="00B00C5B">
            <w:pPr>
              <w:rPr>
                <w:rFonts w:ascii="Times New Roman" w:hAnsi="Times New Roman"/>
                <w:sz w:val="24"/>
                <w:szCs w:val="24"/>
              </w:rPr>
            </w:pPr>
            <w:r w:rsidRPr="00D95929">
              <w:rPr>
                <w:rFonts w:ascii="Times New Roman" w:hAnsi="Times New Roman"/>
                <w:sz w:val="24"/>
                <w:szCs w:val="24"/>
              </w:rPr>
              <w:t>Способ приватизации</w:t>
            </w:r>
          </w:p>
        </w:tc>
        <w:tc>
          <w:tcPr>
            <w:tcW w:w="1985" w:type="dxa"/>
          </w:tcPr>
          <w:p w14:paraId="598438E8" w14:textId="77777777" w:rsidR="0030527C" w:rsidRPr="00D95929" w:rsidRDefault="0030527C" w:rsidP="00B00C5B">
            <w:pPr>
              <w:rPr>
                <w:rFonts w:ascii="Times New Roman" w:hAnsi="Times New Roman"/>
                <w:sz w:val="24"/>
                <w:szCs w:val="24"/>
              </w:rPr>
            </w:pPr>
            <w:r w:rsidRPr="00D95929">
              <w:rPr>
                <w:rFonts w:ascii="Times New Roman" w:hAnsi="Times New Roman"/>
                <w:sz w:val="24"/>
                <w:szCs w:val="24"/>
              </w:rPr>
              <w:t>Начальная цена приватизируемого имущества (тыс. руб.)</w:t>
            </w:r>
          </w:p>
        </w:tc>
        <w:tc>
          <w:tcPr>
            <w:tcW w:w="1669" w:type="dxa"/>
          </w:tcPr>
          <w:p w14:paraId="408811D8" w14:textId="77777777" w:rsidR="0030527C" w:rsidRPr="00D95929" w:rsidRDefault="0030527C" w:rsidP="00B00C5B">
            <w:pPr>
              <w:rPr>
                <w:rFonts w:ascii="Times New Roman" w:hAnsi="Times New Roman"/>
                <w:sz w:val="24"/>
                <w:szCs w:val="24"/>
              </w:rPr>
            </w:pPr>
            <w:r w:rsidRPr="00D95929">
              <w:rPr>
                <w:rFonts w:ascii="Times New Roman" w:hAnsi="Times New Roman"/>
                <w:sz w:val="24"/>
                <w:szCs w:val="24"/>
              </w:rPr>
              <w:t>Предоставление рассрочки оплаты</w:t>
            </w:r>
          </w:p>
        </w:tc>
      </w:tr>
      <w:tr w:rsidR="0030527C" w:rsidRPr="00D95929" w14:paraId="088D7C6B" w14:textId="77777777" w:rsidTr="00B00C5B">
        <w:trPr>
          <w:trHeight w:val="229"/>
        </w:trPr>
        <w:tc>
          <w:tcPr>
            <w:tcW w:w="548" w:type="dxa"/>
          </w:tcPr>
          <w:p w14:paraId="7F2FB9C1" w14:textId="77777777" w:rsidR="0030527C" w:rsidRPr="00D95929" w:rsidRDefault="0030527C" w:rsidP="00B00C5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5929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736" w:type="dxa"/>
          </w:tcPr>
          <w:p w14:paraId="64F62D3A" w14:textId="77777777" w:rsidR="0030527C" w:rsidRPr="00D95929" w:rsidRDefault="0030527C" w:rsidP="00B00C5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5929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068" w:type="dxa"/>
          </w:tcPr>
          <w:p w14:paraId="5331FDAF" w14:textId="77777777" w:rsidR="0030527C" w:rsidRPr="00D95929" w:rsidRDefault="0030527C" w:rsidP="00B00C5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5929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419" w:type="dxa"/>
          </w:tcPr>
          <w:p w14:paraId="3FDE06D4" w14:textId="77777777" w:rsidR="0030527C" w:rsidRPr="00D95929" w:rsidRDefault="0030527C" w:rsidP="00B00C5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5929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14:paraId="43B8CE34" w14:textId="77777777" w:rsidR="0030527C" w:rsidRPr="00D95929" w:rsidRDefault="0030527C" w:rsidP="00B00C5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5929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14:paraId="23CB7CE8" w14:textId="77777777" w:rsidR="0030527C" w:rsidRPr="00D95929" w:rsidRDefault="0030527C" w:rsidP="00B00C5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5929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14:paraId="508385DB" w14:textId="77777777" w:rsidR="0030527C" w:rsidRPr="00D95929" w:rsidRDefault="0030527C" w:rsidP="00B00C5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5929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1985" w:type="dxa"/>
          </w:tcPr>
          <w:p w14:paraId="60B2F787" w14:textId="77777777" w:rsidR="0030527C" w:rsidRPr="00D95929" w:rsidRDefault="0030527C" w:rsidP="00B00C5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5929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1669" w:type="dxa"/>
          </w:tcPr>
          <w:p w14:paraId="4CCECF22" w14:textId="77777777" w:rsidR="0030527C" w:rsidRPr="00D95929" w:rsidRDefault="0030527C" w:rsidP="00B00C5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5929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  <w:p w14:paraId="34ED2411" w14:textId="77777777" w:rsidR="0030527C" w:rsidRPr="00D95929" w:rsidRDefault="0030527C" w:rsidP="00B00C5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0527C" w:rsidRPr="00D95929" w14:paraId="4815C558" w14:textId="77777777" w:rsidTr="00B00C5B">
        <w:trPr>
          <w:trHeight w:val="246"/>
        </w:trPr>
        <w:tc>
          <w:tcPr>
            <w:tcW w:w="548" w:type="dxa"/>
          </w:tcPr>
          <w:p w14:paraId="36EAB8FD" w14:textId="77777777" w:rsidR="0030527C" w:rsidRPr="00D95929" w:rsidRDefault="0030527C" w:rsidP="00B00C5B">
            <w:pPr>
              <w:rPr>
                <w:rFonts w:ascii="Times New Roman" w:hAnsi="Times New Roman"/>
                <w:sz w:val="24"/>
                <w:szCs w:val="24"/>
              </w:rPr>
            </w:pPr>
            <w:r w:rsidRPr="00D959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36" w:type="dxa"/>
          </w:tcPr>
          <w:p w14:paraId="65C78A84" w14:textId="1787F87B" w:rsidR="0030527C" w:rsidRPr="00A37280" w:rsidRDefault="0030527C" w:rsidP="00B00C5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068" w:type="dxa"/>
          </w:tcPr>
          <w:p w14:paraId="3319C42B" w14:textId="7A58F0C4" w:rsidR="0030527C" w:rsidRPr="00A37280" w:rsidRDefault="0030527C" w:rsidP="00B00C5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419" w:type="dxa"/>
          </w:tcPr>
          <w:p w14:paraId="7E8773C5" w14:textId="0DE70BCA" w:rsidR="0030527C" w:rsidRPr="00A37280" w:rsidRDefault="0030527C" w:rsidP="00B00C5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5" w:type="dxa"/>
          </w:tcPr>
          <w:p w14:paraId="2D7137B7" w14:textId="0CB069A4" w:rsidR="0030527C" w:rsidRPr="00A37280" w:rsidRDefault="0030527C" w:rsidP="00B00C5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701" w:type="dxa"/>
          </w:tcPr>
          <w:p w14:paraId="6B7337BA" w14:textId="0C339ADD" w:rsidR="0030527C" w:rsidRPr="00A37280" w:rsidRDefault="0030527C" w:rsidP="00B00C5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701" w:type="dxa"/>
          </w:tcPr>
          <w:p w14:paraId="3E2DC904" w14:textId="5BA61A87" w:rsidR="0030527C" w:rsidRPr="00A37280" w:rsidRDefault="0030527C" w:rsidP="00B00C5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985" w:type="dxa"/>
          </w:tcPr>
          <w:p w14:paraId="7D856E66" w14:textId="5CDB515B" w:rsidR="0030527C" w:rsidRPr="00A37280" w:rsidRDefault="0030527C" w:rsidP="00B00C5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A37280">
              <w:rPr>
                <w:rFonts w:ascii="Times New Roman" w:hAnsi="Times New Roman"/>
              </w:rPr>
              <w:tab/>
            </w:r>
          </w:p>
        </w:tc>
        <w:tc>
          <w:tcPr>
            <w:tcW w:w="1669" w:type="dxa"/>
          </w:tcPr>
          <w:p w14:paraId="02E937FE" w14:textId="2818817B" w:rsidR="0030527C" w:rsidRPr="00A37280" w:rsidRDefault="0030527C" w:rsidP="00B00C5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</w:tbl>
    <w:p w14:paraId="0640920C" w14:textId="77777777" w:rsidR="0030527C" w:rsidRPr="00D95929" w:rsidRDefault="0030527C" w:rsidP="0030527C">
      <w:pPr>
        <w:rPr>
          <w:rFonts w:ascii="Times New Roman" w:hAnsi="Times New Roman"/>
          <w:sz w:val="24"/>
          <w:szCs w:val="24"/>
        </w:rPr>
      </w:pPr>
    </w:p>
    <w:p w14:paraId="762F8F01" w14:textId="77777777" w:rsidR="0030527C" w:rsidRPr="00D95929" w:rsidRDefault="0030527C" w:rsidP="0030527C">
      <w:pPr>
        <w:rPr>
          <w:sz w:val="24"/>
          <w:szCs w:val="24"/>
        </w:rPr>
      </w:pPr>
    </w:p>
    <w:p w14:paraId="1DD9F32B" w14:textId="77777777" w:rsidR="0030527C" w:rsidRDefault="0030527C"/>
    <w:sectPr w:rsidR="0030527C" w:rsidSect="0030527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235CDF"/>
    <w:multiLevelType w:val="hybridMultilevel"/>
    <w:tmpl w:val="75827FCA"/>
    <w:lvl w:ilvl="0" w:tplc="D4544FD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27C"/>
    <w:rsid w:val="00305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2879905"/>
  <w15:chartTrackingRefBased/>
  <w15:docId w15:val="{3BF035C4-792D-4E1F-BAE9-640254B2C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527C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527C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hAnsi="Arial" w:cs="Arial"/>
      <w:sz w:val="24"/>
      <w:szCs w:val="24"/>
    </w:rPr>
  </w:style>
  <w:style w:type="table" w:styleId="a4">
    <w:name w:val="Table Grid"/>
    <w:basedOn w:val="a1"/>
    <w:uiPriority w:val="59"/>
    <w:rsid w:val="003052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052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304</Words>
  <Characters>1733</Characters>
  <Application>Microsoft Office Word</Application>
  <DocSecurity>0</DocSecurity>
  <Lines>14</Lines>
  <Paragraphs>4</Paragraphs>
  <ScaleCrop>false</ScaleCrop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2024-12-25T08:37:00Z</dcterms:created>
  <dcterms:modified xsi:type="dcterms:W3CDTF">2024-12-25T08:47:00Z</dcterms:modified>
</cp:coreProperties>
</file>