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18162" w14:textId="77777777" w:rsidR="00447F63" w:rsidRDefault="00447F63" w:rsidP="00447F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</w:t>
      </w:r>
    </w:p>
    <w:p w14:paraId="798D83CF" w14:textId="77777777" w:rsidR="00447F63" w:rsidRDefault="00447F63" w:rsidP="00447F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Распоряжением главы администрации</w:t>
      </w:r>
    </w:p>
    <w:p w14:paraId="45069C1A" w14:textId="5C65D09B" w:rsidR="00447F63" w:rsidRDefault="00447F63" w:rsidP="00447F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с.п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B7EB6">
        <w:rPr>
          <w:rFonts w:ascii="Times New Roman" w:hAnsi="Times New Roman" w:cs="Times New Roman"/>
          <w:sz w:val="24"/>
          <w:szCs w:val="24"/>
        </w:rPr>
        <w:t>Даттых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9F6DAF" w14:textId="4D80B0EC" w:rsidR="00447F63" w:rsidRDefault="003B7EB6" w:rsidP="00447F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В.Х.Хаирова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</w:t>
      </w:r>
      <w:r w:rsidR="00447F63">
        <w:rPr>
          <w:rFonts w:ascii="Times New Roman" w:hAnsi="Times New Roman" w:cs="Times New Roman"/>
          <w:sz w:val="24"/>
          <w:szCs w:val="24"/>
        </w:rPr>
        <w:t>______________</w:t>
      </w:r>
    </w:p>
    <w:p w14:paraId="643F9D0D" w14:textId="77777777" w:rsidR="00447F63" w:rsidRDefault="00447F63" w:rsidP="00447F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  ______г.</w:t>
      </w:r>
    </w:p>
    <w:p w14:paraId="7778EAB0" w14:textId="77777777" w:rsidR="00447F63" w:rsidRDefault="00447F63" w:rsidP="00447F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4D06283" w14:textId="77777777" w:rsidR="00447F63" w:rsidRDefault="00447F63" w:rsidP="00447F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960301A" w14:textId="77777777" w:rsidR="00447F63" w:rsidRDefault="00447F63" w:rsidP="00447F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A2240AA" w14:textId="77777777" w:rsidR="00447F63" w:rsidRDefault="00447F63" w:rsidP="00447F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F17B744" w14:textId="77777777" w:rsidR="00447F63" w:rsidRDefault="00447F63" w:rsidP="00447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Устав </w:t>
      </w:r>
    </w:p>
    <w:p w14:paraId="1BDE68C6" w14:textId="22F87E91" w:rsidR="00447F63" w:rsidRDefault="00447F63" w:rsidP="00447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казенного учреждения «Дом культуры с.п.</w:t>
      </w:r>
      <w:r w:rsidR="003B7EB6">
        <w:rPr>
          <w:rFonts w:ascii="Times New Roman" w:hAnsi="Times New Roman" w:cs="Times New Roman"/>
          <w:b/>
          <w:sz w:val="28"/>
          <w:szCs w:val="28"/>
        </w:rPr>
        <w:t>Даттых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3E6628D4" w14:textId="77777777" w:rsidR="00447F63" w:rsidRDefault="00447F63" w:rsidP="00447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392FFE" w14:textId="7D3012CC" w:rsidR="00447F63" w:rsidRDefault="00447F63" w:rsidP="00447F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F32174" w14:textId="77777777" w:rsidR="00447F63" w:rsidRDefault="00447F63" w:rsidP="00447F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57347B" w14:textId="77777777" w:rsidR="00447F63" w:rsidRPr="005D6582" w:rsidRDefault="00447F63" w:rsidP="00447F6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6582">
        <w:rPr>
          <w:rFonts w:ascii="Times New Roman" w:hAnsi="Times New Roman" w:cs="Times New Roman"/>
          <w:b/>
          <w:sz w:val="28"/>
          <w:szCs w:val="28"/>
        </w:rPr>
        <w:t>Общие положения.</w:t>
      </w:r>
    </w:p>
    <w:p w14:paraId="0A854E9E" w14:textId="4AA04B1E" w:rsidR="00447F63" w:rsidRPr="005D6582" w:rsidRDefault="00447F63" w:rsidP="00447F63">
      <w:pPr>
        <w:spacing w:after="0" w:line="240" w:lineRule="auto"/>
        <w:jc w:val="both"/>
        <w:rPr>
          <w:rStyle w:val="1"/>
          <w:rFonts w:eastAsiaTheme="minorHAnsi"/>
          <w:sz w:val="28"/>
          <w:szCs w:val="28"/>
        </w:rPr>
      </w:pPr>
      <w:r w:rsidRPr="005D6582">
        <w:rPr>
          <w:rFonts w:ascii="Times New Roman" w:hAnsi="Times New Roman" w:cs="Times New Roman"/>
          <w:sz w:val="28"/>
          <w:szCs w:val="28"/>
        </w:rPr>
        <w:t xml:space="preserve">1.1. </w:t>
      </w:r>
      <w:r w:rsidRPr="005D6582">
        <w:rPr>
          <w:rStyle w:val="1"/>
          <w:rFonts w:eastAsiaTheme="minorHAnsi"/>
          <w:sz w:val="28"/>
          <w:szCs w:val="28"/>
        </w:rPr>
        <w:t>Муниципальное казенное учреждение «Дом культуры с.п.</w:t>
      </w:r>
      <w:r w:rsidR="003B7EB6">
        <w:rPr>
          <w:rStyle w:val="1"/>
          <w:rFonts w:eastAsiaTheme="minorHAnsi"/>
          <w:sz w:val="28"/>
          <w:szCs w:val="28"/>
        </w:rPr>
        <w:t>Даттых</w:t>
      </w:r>
      <w:r w:rsidRPr="005D6582">
        <w:rPr>
          <w:rStyle w:val="1"/>
          <w:rFonts w:eastAsiaTheme="minorHAnsi"/>
          <w:sz w:val="28"/>
          <w:szCs w:val="28"/>
        </w:rPr>
        <w:t>» Сунженского муниципального</w:t>
      </w:r>
      <w:r>
        <w:rPr>
          <w:rStyle w:val="1"/>
          <w:rFonts w:eastAsiaTheme="minorHAnsi"/>
          <w:sz w:val="28"/>
          <w:szCs w:val="28"/>
        </w:rPr>
        <w:t xml:space="preserve"> района, в дальнейшем именуемое </w:t>
      </w:r>
      <w:r w:rsidRPr="005D6582">
        <w:rPr>
          <w:rStyle w:val="1"/>
          <w:rFonts w:eastAsiaTheme="minorHAnsi"/>
          <w:sz w:val="28"/>
          <w:szCs w:val="28"/>
        </w:rPr>
        <w:t>«Казенное учреждение», создано в соответствии с распоряжением администрации с.п.</w:t>
      </w:r>
      <w:r w:rsidR="003B7EB6">
        <w:rPr>
          <w:rStyle w:val="1"/>
          <w:rFonts w:eastAsiaTheme="minorHAnsi"/>
          <w:sz w:val="28"/>
          <w:szCs w:val="28"/>
        </w:rPr>
        <w:t>Даттых</w:t>
      </w:r>
      <w:r>
        <w:rPr>
          <w:rStyle w:val="1"/>
          <w:rFonts w:eastAsiaTheme="minorHAnsi"/>
          <w:sz w:val="28"/>
          <w:szCs w:val="28"/>
        </w:rPr>
        <w:t xml:space="preserve"> от 0</w:t>
      </w:r>
      <w:r w:rsidR="003D250F">
        <w:rPr>
          <w:rStyle w:val="1"/>
          <w:rFonts w:eastAsiaTheme="minorHAnsi"/>
          <w:sz w:val="28"/>
          <w:szCs w:val="28"/>
        </w:rPr>
        <w:t>4</w:t>
      </w:r>
      <w:r w:rsidRPr="005D6582">
        <w:rPr>
          <w:rStyle w:val="1"/>
          <w:rFonts w:eastAsiaTheme="minorHAnsi"/>
          <w:sz w:val="28"/>
          <w:szCs w:val="28"/>
        </w:rPr>
        <w:t>.</w:t>
      </w:r>
      <w:r w:rsidR="003D250F">
        <w:rPr>
          <w:rStyle w:val="1"/>
          <w:rFonts w:eastAsiaTheme="minorHAnsi"/>
          <w:sz w:val="28"/>
          <w:szCs w:val="28"/>
        </w:rPr>
        <w:t>1</w:t>
      </w:r>
      <w:r w:rsidR="003B7EB6">
        <w:rPr>
          <w:rStyle w:val="1"/>
          <w:rFonts w:eastAsiaTheme="minorHAnsi"/>
          <w:sz w:val="28"/>
          <w:szCs w:val="28"/>
        </w:rPr>
        <w:t>2</w:t>
      </w:r>
      <w:r w:rsidRPr="005D6582">
        <w:rPr>
          <w:rStyle w:val="1"/>
          <w:rFonts w:eastAsiaTheme="minorHAnsi"/>
          <w:sz w:val="28"/>
          <w:szCs w:val="28"/>
        </w:rPr>
        <w:t>.20</w:t>
      </w:r>
      <w:r w:rsidR="00057ACE">
        <w:rPr>
          <w:rStyle w:val="1"/>
          <w:rFonts w:eastAsiaTheme="minorHAnsi"/>
          <w:sz w:val="28"/>
          <w:szCs w:val="28"/>
        </w:rPr>
        <w:t>2</w:t>
      </w:r>
      <w:r w:rsidR="003B7EB6">
        <w:rPr>
          <w:rStyle w:val="1"/>
          <w:rFonts w:eastAsiaTheme="minorHAnsi"/>
          <w:sz w:val="28"/>
          <w:szCs w:val="28"/>
        </w:rPr>
        <w:t>4</w:t>
      </w:r>
      <w:r w:rsidR="00057ACE">
        <w:rPr>
          <w:rStyle w:val="1"/>
          <w:rFonts w:eastAsiaTheme="minorHAnsi"/>
          <w:sz w:val="28"/>
          <w:szCs w:val="28"/>
        </w:rPr>
        <w:t>г. №</w:t>
      </w:r>
      <w:r w:rsidR="003B7EB6">
        <w:rPr>
          <w:rStyle w:val="1"/>
          <w:rFonts w:eastAsiaTheme="minorHAnsi"/>
          <w:sz w:val="28"/>
          <w:szCs w:val="28"/>
        </w:rPr>
        <w:t>05</w:t>
      </w:r>
      <w:r w:rsidRPr="005D6582">
        <w:rPr>
          <w:rStyle w:val="1"/>
          <w:rFonts w:eastAsiaTheme="minorHAnsi"/>
          <w:sz w:val="28"/>
          <w:szCs w:val="28"/>
        </w:rPr>
        <w:t>«О создании казенных учреждений».</w:t>
      </w:r>
    </w:p>
    <w:p w14:paraId="3725C7A9" w14:textId="77777777" w:rsidR="00447F63" w:rsidRPr="005D6582" w:rsidRDefault="00447F63" w:rsidP="00447F63">
      <w:pPr>
        <w:pStyle w:val="5"/>
        <w:shd w:val="clear" w:color="auto" w:fill="auto"/>
        <w:tabs>
          <w:tab w:val="left" w:pos="496"/>
        </w:tabs>
        <w:spacing w:after="0" w:line="240" w:lineRule="auto"/>
        <w:jc w:val="both"/>
        <w:rPr>
          <w:sz w:val="28"/>
          <w:szCs w:val="28"/>
        </w:rPr>
      </w:pPr>
      <w:r w:rsidRPr="005D6582">
        <w:rPr>
          <w:rStyle w:val="a6"/>
          <w:rFonts w:eastAsiaTheme="minorHAnsi"/>
          <w:sz w:val="28"/>
          <w:szCs w:val="28"/>
        </w:rPr>
        <w:t>1.2.</w:t>
      </w:r>
      <w:r w:rsidRPr="005D6582">
        <w:rPr>
          <w:rStyle w:val="1"/>
          <w:sz w:val="28"/>
          <w:szCs w:val="28"/>
        </w:rPr>
        <w:t xml:space="preserve"> Полное наименование Казенного учреждения:</w:t>
      </w:r>
    </w:p>
    <w:p w14:paraId="3F696414" w14:textId="3DDC5A08" w:rsidR="00447F63" w:rsidRPr="005D6582" w:rsidRDefault="00447F63" w:rsidP="00447F63">
      <w:pPr>
        <w:pStyle w:val="5"/>
        <w:shd w:val="clear" w:color="auto" w:fill="auto"/>
        <w:spacing w:after="0" w:line="240" w:lineRule="auto"/>
        <w:ind w:left="40" w:right="-1"/>
        <w:jc w:val="both"/>
        <w:rPr>
          <w:rStyle w:val="1"/>
          <w:sz w:val="28"/>
          <w:szCs w:val="28"/>
        </w:rPr>
      </w:pPr>
      <w:r w:rsidRPr="005D6582">
        <w:rPr>
          <w:rStyle w:val="1"/>
          <w:sz w:val="28"/>
          <w:szCs w:val="28"/>
        </w:rPr>
        <w:t>Муниципальное казенное учреждение «Дом культуры с.п</w:t>
      </w:r>
      <w:r w:rsidR="003B7EB6">
        <w:rPr>
          <w:rStyle w:val="1"/>
          <w:sz w:val="28"/>
          <w:szCs w:val="28"/>
        </w:rPr>
        <w:t>.Даттых</w:t>
      </w:r>
      <w:r w:rsidRPr="005D6582">
        <w:rPr>
          <w:rStyle w:val="1"/>
          <w:sz w:val="28"/>
          <w:szCs w:val="28"/>
        </w:rPr>
        <w:t>» является поселенческим муниципальным казенным учреждением, созданным в целях предоставления населению разнообразных услуг культурно - досугового, просветительного, оздоровительного и развлекательного характера, создания условий для занятий любительским и художественным творчеством на территории муниципального образования с.п.</w:t>
      </w:r>
      <w:r w:rsidR="003B7EB6">
        <w:rPr>
          <w:rStyle w:val="1"/>
          <w:sz w:val="28"/>
          <w:szCs w:val="28"/>
        </w:rPr>
        <w:t>Даттых</w:t>
      </w:r>
      <w:r w:rsidRPr="005D6582">
        <w:rPr>
          <w:rStyle w:val="1"/>
          <w:sz w:val="28"/>
          <w:szCs w:val="28"/>
        </w:rPr>
        <w:t xml:space="preserve"> Сунженского муниципального района.</w:t>
      </w:r>
    </w:p>
    <w:p w14:paraId="49312A42" w14:textId="239540CA" w:rsidR="00447F63" w:rsidRPr="005D6582" w:rsidRDefault="00447F63" w:rsidP="00447F63">
      <w:pPr>
        <w:pStyle w:val="5"/>
        <w:shd w:val="clear" w:color="auto" w:fill="auto"/>
        <w:spacing w:after="0" w:line="240" w:lineRule="auto"/>
        <w:ind w:left="40" w:right="-1"/>
        <w:jc w:val="both"/>
        <w:rPr>
          <w:rStyle w:val="1"/>
          <w:sz w:val="28"/>
          <w:szCs w:val="28"/>
        </w:rPr>
      </w:pPr>
      <w:r w:rsidRPr="005D6582">
        <w:rPr>
          <w:rStyle w:val="1"/>
          <w:sz w:val="28"/>
          <w:szCs w:val="28"/>
        </w:rPr>
        <w:t xml:space="preserve">1.3. Сокращенное название Казенного учреждения </w:t>
      </w:r>
      <w:r w:rsidRPr="005D6582">
        <w:rPr>
          <w:rStyle w:val="3"/>
          <w:sz w:val="28"/>
          <w:szCs w:val="28"/>
        </w:rPr>
        <w:t xml:space="preserve">- </w:t>
      </w:r>
      <w:r w:rsidRPr="005D6582">
        <w:rPr>
          <w:rStyle w:val="1"/>
          <w:sz w:val="28"/>
          <w:szCs w:val="28"/>
        </w:rPr>
        <w:t xml:space="preserve">МКУ «ДК </w:t>
      </w:r>
      <w:proofErr w:type="spellStart"/>
      <w:r w:rsidRPr="005D6582">
        <w:rPr>
          <w:rStyle w:val="1"/>
          <w:sz w:val="28"/>
          <w:szCs w:val="28"/>
        </w:rPr>
        <w:t>с.п</w:t>
      </w:r>
      <w:proofErr w:type="spellEnd"/>
      <w:r w:rsidRPr="005D6582">
        <w:rPr>
          <w:rStyle w:val="1"/>
          <w:sz w:val="28"/>
          <w:szCs w:val="28"/>
        </w:rPr>
        <w:t xml:space="preserve">. </w:t>
      </w:r>
      <w:r w:rsidR="003B7EB6">
        <w:rPr>
          <w:rStyle w:val="1"/>
          <w:sz w:val="28"/>
          <w:szCs w:val="28"/>
        </w:rPr>
        <w:t>Даттых</w:t>
      </w:r>
      <w:r w:rsidRPr="005D6582">
        <w:rPr>
          <w:rStyle w:val="1"/>
          <w:sz w:val="28"/>
          <w:szCs w:val="28"/>
        </w:rPr>
        <w:t>».</w:t>
      </w:r>
    </w:p>
    <w:p w14:paraId="7E2EFB64" w14:textId="10FE640E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left"/>
        <w:rPr>
          <w:color w:val="000000"/>
          <w:sz w:val="28"/>
          <w:szCs w:val="28"/>
          <w:lang w:eastAsia="ru-RU"/>
        </w:rPr>
      </w:pPr>
      <w:r w:rsidRPr="005D6582">
        <w:rPr>
          <w:rStyle w:val="a6"/>
          <w:sz w:val="28"/>
          <w:szCs w:val="28"/>
        </w:rPr>
        <w:t xml:space="preserve">1.4. </w:t>
      </w:r>
      <w:r w:rsidRPr="005D6582">
        <w:rPr>
          <w:color w:val="000000"/>
          <w:sz w:val="28"/>
          <w:szCs w:val="28"/>
          <w:lang w:eastAsia="ru-RU"/>
        </w:rPr>
        <w:t xml:space="preserve">Казенное учреждение является некоммерческой организацией, собственником   имущества   которой    является    муниципальное образование сельского поселения </w:t>
      </w:r>
      <w:proofErr w:type="spellStart"/>
      <w:r w:rsidRPr="005D6582">
        <w:rPr>
          <w:color w:val="000000"/>
          <w:sz w:val="28"/>
          <w:szCs w:val="28"/>
          <w:lang w:eastAsia="ru-RU"/>
        </w:rPr>
        <w:t>с.п</w:t>
      </w:r>
      <w:proofErr w:type="spellEnd"/>
      <w:r w:rsidRPr="005D6582">
        <w:rPr>
          <w:color w:val="000000"/>
          <w:sz w:val="28"/>
          <w:szCs w:val="28"/>
          <w:lang w:eastAsia="ru-RU"/>
        </w:rPr>
        <w:t xml:space="preserve">. </w:t>
      </w:r>
      <w:r w:rsidR="003B7EB6">
        <w:rPr>
          <w:color w:val="000000"/>
          <w:sz w:val="28"/>
          <w:szCs w:val="28"/>
          <w:lang w:eastAsia="ru-RU"/>
        </w:rPr>
        <w:t>Даттых</w:t>
      </w:r>
      <w:r w:rsidRPr="005D6582">
        <w:rPr>
          <w:color w:val="000000"/>
          <w:sz w:val="28"/>
          <w:szCs w:val="28"/>
          <w:lang w:eastAsia="ru-RU"/>
        </w:rPr>
        <w:t>.</w:t>
      </w:r>
    </w:p>
    <w:p w14:paraId="6B6F2E3A" w14:textId="1ECF8F69" w:rsidR="00447F63" w:rsidRPr="005D6582" w:rsidRDefault="00447F63" w:rsidP="00447F63">
      <w:pPr>
        <w:pStyle w:val="5"/>
        <w:shd w:val="clear" w:color="auto" w:fill="auto"/>
        <w:tabs>
          <w:tab w:val="left" w:pos="525"/>
        </w:tabs>
        <w:spacing w:after="0" w:line="240" w:lineRule="auto"/>
        <w:ind w:right="-1"/>
        <w:jc w:val="both"/>
        <w:rPr>
          <w:color w:val="000000"/>
          <w:sz w:val="28"/>
          <w:szCs w:val="28"/>
          <w:lang w:eastAsia="ru-RU"/>
        </w:rPr>
      </w:pPr>
      <w:r w:rsidRPr="005D6582">
        <w:rPr>
          <w:color w:val="000000"/>
          <w:sz w:val="28"/>
          <w:szCs w:val="28"/>
          <w:lang w:eastAsia="ru-RU"/>
        </w:rPr>
        <w:t xml:space="preserve">1.5. Казенное учреждение является юридическим лицом, находящимся в ведении администрации сельского поселения </w:t>
      </w:r>
      <w:r w:rsidR="003B7EB6">
        <w:rPr>
          <w:color w:val="000000"/>
          <w:sz w:val="28"/>
          <w:szCs w:val="28"/>
          <w:lang w:eastAsia="ru-RU"/>
        </w:rPr>
        <w:t>Даттых</w:t>
      </w:r>
      <w:r w:rsidRPr="005D6582">
        <w:rPr>
          <w:color w:val="000000"/>
          <w:sz w:val="28"/>
          <w:szCs w:val="28"/>
          <w:lang w:eastAsia="ru-RU"/>
        </w:rPr>
        <w:t>, далее - Уполномоченный орган.</w:t>
      </w:r>
    </w:p>
    <w:p w14:paraId="234D4D80" w14:textId="77777777" w:rsidR="00447F63" w:rsidRPr="00B701EE" w:rsidRDefault="00447F63" w:rsidP="00447F63">
      <w:pPr>
        <w:widowControl w:val="0"/>
        <w:spacing w:after="0" w:line="240" w:lineRule="auto"/>
        <w:ind w:left="40" w:right="-1"/>
        <w:jc w:val="both"/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</w:pPr>
      <w:r w:rsidRPr="005D6582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>Функции учредителя Казенного учреждения осуществляет Уполномоченный орган в соответствии с законодательством Российской Федерации и Республики Ингушетия.</w:t>
      </w:r>
    </w:p>
    <w:p w14:paraId="67A2E6AA" w14:textId="77777777" w:rsidR="00447F63" w:rsidRPr="005D6582" w:rsidRDefault="00447F63" w:rsidP="00447F63">
      <w:pPr>
        <w:pStyle w:val="5"/>
        <w:shd w:val="clear" w:color="auto" w:fill="auto"/>
        <w:tabs>
          <w:tab w:val="left" w:pos="534"/>
        </w:tabs>
        <w:spacing w:after="0" w:line="240" w:lineRule="auto"/>
        <w:ind w:left="40" w:right="-1"/>
        <w:jc w:val="both"/>
        <w:rPr>
          <w:color w:val="000000"/>
          <w:sz w:val="28"/>
          <w:szCs w:val="28"/>
          <w:lang w:eastAsia="ru-RU"/>
        </w:rPr>
      </w:pPr>
      <w:r w:rsidRPr="005D6582">
        <w:rPr>
          <w:rStyle w:val="a6"/>
          <w:sz w:val="28"/>
          <w:szCs w:val="28"/>
        </w:rPr>
        <w:t>1.6.</w:t>
      </w:r>
      <w:r w:rsidRPr="005D6582">
        <w:rPr>
          <w:color w:val="000000"/>
          <w:sz w:val="28"/>
          <w:szCs w:val="28"/>
          <w:lang w:eastAsia="ru-RU"/>
        </w:rPr>
        <w:t xml:space="preserve"> Казенное учреждение находится в ведомственном подчинении органа отраслевой компетенции — социального отдела администрации Сунженского муниципального района Республики Ингушетии.</w:t>
      </w:r>
    </w:p>
    <w:p w14:paraId="6F77E651" w14:textId="78B7EBFC" w:rsidR="00447F63" w:rsidRPr="005D6582" w:rsidRDefault="00447F63" w:rsidP="00447F63">
      <w:pPr>
        <w:pStyle w:val="5"/>
        <w:shd w:val="clear" w:color="auto" w:fill="auto"/>
        <w:tabs>
          <w:tab w:val="left" w:pos="8789"/>
        </w:tabs>
        <w:spacing w:after="0" w:line="240" w:lineRule="auto"/>
        <w:ind w:left="40" w:right="-1"/>
        <w:jc w:val="both"/>
        <w:rPr>
          <w:rStyle w:val="1"/>
          <w:sz w:val="28"/>
          <w:szCs w:val="28"/>
        </w:rPr>
      </w:pPr>
      <w:r w:rsidRPr="005D6582">
        <w:rPr>
          <w:rStyle w:val="1"/>
          <w:sz w:val="28"/>
          <w:szCs w:val="28"/>
        </w:rPr>
        <w:t xml:space="preserve">1.7. Место нахождения Казенного учреждения: Республика Ингушетия, Сунженский район </w:t>
      </w:r>
      <w:proofErr w:type="spellStart"/>
      <w:r w:rsidRPr="005D6582">
        <w:rPr>
          <w:rStyle w:val="1"/>
          <w:sz w:val="28"/>
          <w:szCs w:val="28"/>
        </w:rPr>
        <w:t>с.п</w:t>
      </w:r>
      <w:proofErr w:type="spellEnd"/>
      <w:r w:rsidRPr="005D6582">
        <w:rPr>
          <w:rStyle w:val="1"/>
          <w:sz w:val="28"/>
          <w:szCs w:val="28"/>
        </w:rPr>
        <w:t xml:space="preserve">. </w:t>
      </w:r>
      <w:r w:rsidR="003B7EB6">
        <w:rPr>
          <w:rStyle w:val="1"/>
          <w:sz w:val="28"/>
          <w:szCs w:val="28"/>
        </w:rPr>
        <w:t>Даттых</w:t>
      </w:r>
      <w:r w:rsidRPr="005D6582">
        <w:rPr>
          <w:rStyle w:val="1"/>
          <w:sz w:val="28"/>
          <w:szCs w:val="28"/>
        </w:rPr>
        <w:t xml:space="preserve">, </w:t>
      </w:r>
      <w:proofErr w:type="spellStart"/>
      <w:r w:rsidRPr="005D6582">
        <w:rPr>
          <w:rStyle w:val="1"/>
          <w:sz w:val="28"/>
          <w:szCs w:val="28"/>
        </w:rPr>
        <w:t>ул.</w:t>
      </w:r>
      <w:r w:rsidR="003B7EB6">
        <w:rPr>
          <w:rStyle w:val="1"/>
          <w:sz w:val="28"/>
          <w:szCs w:val="28"/>
        </w:rPr>
        <w:t>Кавказская</w:t>
      </w:r>
      <w:proofErr w:type="spellEnd"/>
      <w:r w:rsidRPr="005D6582">
        <w:rPr>
          <w:rStyle w:val="1"/>
          <w:sz w:val="28"/>
          <w:szCs w:val="28"/>
        </w:rPr>
        <w:t>,</w:t>
      </w:r>
      <w:r w:rsidR="00057ACE">
        <w:rPr>
          <w:rStyle w:val="1"/>
          <w:sz w:val="28"/>
          <w:szCs w:val="28"/>
        </w:rPr>
        <w:t xml:space="preserve"> </w:t>
      </w:r>
      <w:r w:rsidR="003B7EB6">
        <w:rPr>
          <w:rStyle w:val="1"/>
          <w:sz w:val="28"/>
          <w:szCs w:val="28"/>
        </w:rPr>
        <w:t>дом 1</w:t>
      </w:r>
      <w:r>
        <w:rPr>
          <w:rStyle w:val="1"/>
          <w:sz w:val="28"/>
          <w:szCs w:val="28"/>
        </w:rPr>
        <w:t xml:space="preserve"> почтовый индекс: 3862</w:t>
      </w:r>
      <w:r w:rsidR="003B7EB6">
        <w:rPr>
          <w:rStyle w:val="1"/>
          <w:sz w:val="28"/>
          <w:szCs w:val="28"/>
        </w:rPr>
        <w:t>55</w:t>
      </w:r>
    </w:p>
    <w:p w14:paraId="65CB941B" w14:textId="77777777" w:rsidR="00447F63" w:rsidRPr="005D6582" w:rsidRDefault="00447F63" w:rsidP="00447F63">
      <w:pPr>
        <w:pStyle w:val="5"/>
        <w:shd w:val="clear" w:color="auto" w:fill="auto"/>
        <w:spacing w:after="0" w:line="240" w:lineRule="auto"/>
        <w:ind w:left="40" w:right="340"/>
        <w:jc w:val="both"/>
        <w:rPr>
          <w:sz w:val="28"/>
          <w:szCs w:val="28"/>
        </w:rPr>
      </w:pPr>
    </w:p>
    <w:p w14:paraId="4DFDB230" w14:textId="77777777" w:rsidR="00447F63" w:rsidRPr="005D6582" w:rsidRDefault="00447F63" w:rsidP="00447F63">
      <w:pPr>
        <w:pStyle w:val="5"/>
        <w:shd w:val="clear" w:color="auto" w:fill="auto"/>
        <w:tabs>
          <w:tab w:val="left" w:pos="534"/>
        </w:tabs>
        <w:spacing w:after="0" w:line="240" w:lineRule="auto"/>
        <w:ind w:left="40" w:right="-1"/>
        <w:jc w:val="both"/>
        <w:rPr>
          <w:color w:val="000000"/>
          <w:sz w:val="28"/>
          <w:szCs w:val="28"/>
          <w:lang w:eastAsia="ru-RU"/>
        </w:rPr>
      </w:pPr>
      <w:r w:rsidRPr="005D6582">
        <w:rPr>
          <w:sz w:val="28"/>
          <w:szCs w:val="28"/>
        </w:rPr>
        <w:lastRenderedPageBreak/>
        <w:t xml:space="preserve">1.8. </w:t>
      </w:r>
      <w:r w:rsidRPr="005D6582">
        <w:rPr>
          <w:color w:val="000000"/>
          <w:sz w:val="28"/>
          <w:szCs w:val="28"/>
          <w:lang w:eastAsia="ru-RU"/>
        </w:rPr>
        <w:t>Казенное учреждение отвечает по своим обязательствам находящимися в его распоряжении денежными средствами. При недостаточности указанных денежных средств субсидиарную ответственность по обязательствам такого учреждения несет собственник его имущества.</w:t>
      </w:r>
    </w:p>
    <w:p w14:paraId="18A9C83C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color w:val="000000"/>
          <w:sz w:val="28"/>
          <w:szCs w:val="28"/>
          <w:lang w:eastAsia="ru-RU"/>
        </w:rPr>
      </w:pPr>
      <w:r w:rsidRPr="005D6582">
        <w:rPr>
          <w:color w:val="000000"/>
          <w:sz w:val="28"/>
          <w:szCs w:val="28"/>
          <w:lang w:eastAsia="ru-RU"/>
        </w:rPr>
        <w:t>1.9. Казенное учреждение может от своего имени приобретать гражданские права, соответствующие предмету и целям его деятельности, предусмотренным настоящим уставом, и нести обязанности, выступать в судах в соответствии с законодательством.</w:t>
      </w:r>
    </w:p>
    <w:p w14:paraId="447375BF" w14:textId="7C2E3829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line="240" w:lineRule="auto"/>
        <w:ind w:left="40" w:right="-1"/>
        <w:jc w:val="both"/>
        <w:rPr>
          <w:color w:val="000000"/>
          <w:sz w:val="28"/>
          <w:szCs w:val="28"/>
          <w:lang w:eastAsia="ru-RU"/>
        </w:rPr>
      </w:pPr>
      <w:r w:rsidRPr="005D6582">
        <w:rPr>
          <w:color w:val="000000"/>
          <w:sz w:val="28"/>
          <w:szCs w:val="28"/>
          <w:lang w:eastAsia="ru-RU"/>
        </w:rPr>
        <w:t xml:space="preserve">1.10. Финансовое обеспечение деятельности Казенного учреждения осуществляется за счет средств МО «Сельское поселение </w:t>
      </w:r>
      <w:r w:rsidR="003B7EB6">
        <w:rPr>
          <w:color w:val="000000"/>
          <w:sz w:val="28"/>
          <w:szCs w:val="28"/>
          <w:lang w:eastAsia="ru-RU"/>
        </w:rPr>
        <w:t>Даттых</w:t>
      </w:r>
      <w:r w:rsidRPr="005D6582">
        <w:rPr>
          <w:color w:val="000000"/>
          <w:sz w:val="28"/>
          <w:szCs w:val="28"/>
          <w:lang w:eastAsia="ru-RU"/>
        </w:rPr>
        <w:t>».</w:t>
      </w:r>
    </w:p>
    <w:p w14:paraId="1C78F2F6" w14:textId="77777777" w:rsidR="00447F63" w:rsidRPr="005D6582" w:rsidRDefault="00447F63" w:rsidP="00447F63">
      <w:pPr>
        <w:widowControl w:val="0"/>
        <w:spacing w:after="60" w:line="240" w:lineRule="auto"/>
        <w:ind w:left="40" w:right="-1"/>
        <w:jc w:val="both"/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</w:pPr>
      <w:r w:rsidRPr="005D6582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>Порядок зачисления и использования Казенным учреждением средств от приносящей доход деятельности устанавливается законодательством Российской Федерации и нормативно-правовыми актами Сунженского района РИ.</w:t>
      </w:r>
    </w:p>
    <w:p w14:paraId="670D8149" w14:textId="77777777" w:rsidR="00447F63" w:rsidRPr="005D6582" w:rsidRDefault="00447F63" w:rsidP="00447F63">
      <w:pPr>
        <w:pStyle w:val="5"/>
        <w:shd w:val="clear" w:color="auto" w:fill="auto"/>
        <w:tabs>
          <w:tab w:val="left" w:pos="674"/>
        </w:tabs>
        <w:spacing w:line="240" w:lineRule="auto"/>
        <w:ind w:left="40" w:right="-1"/>
        <w:jc w:val="both"/>
        <w:rPr>
          <w:color w:val="000000"/>
          <w:sz w:val="28"/>
          <w:szCs w:val="28"/>
          <w:lang w:eastAsia="ru-RU"/>
        </w:rPr>
      </w:pPr>
      <w:r w:rsidRPr="005D6582">
        <w:rPr>
          <w:color w:val="000000"/>
          <w:sz w:val="28"/>
          <w:szCs w:val="28"/>
          <w:lang w:eastAsia="ru-RU"/>
        </w:rPr>
        <w:t>1.11. Казенное учреждение имеет самостоятельный баланс, обособленное имущество, лицевые счета в территориальном органе Федерального казначейства, бланки, штампы, круглую печать установленного образца со своим наименованием и наименованием учредителя, местонахождением, а также другие средства индивидуализации.</w:t>
      </w:r>
    </w:p>
    <w:p w14:paraId="0C25B706" w14:textId="77777777" w:rsidR="00447F63" w:rsidRPr="005D6582" w:rsidRDefault="00447F63" w:rsidP="00447F63">
      <w:pPr>
        <w:pStyle w:val="5"/>
        <w:shd w:val="clear" w:color="auto" w:fill="auto"/>
        <w:tabs>
          <w:tab w:val="left" w:pos="837"/>
        </w:tabs>
        <w:spacing w:after="0" w:line="240" w:lineRule="auto"/>
        <w:ind w:left="40" w:right="-1"/>
        <w:jc w:val="both"/>
        <w:rPr>
          <w:color w:val="000000"/>
          <w:sz w:val="28"/>
          <w:szCs w:val="28"/>
          <w:lang w:eastAsia="ru-RU"/>
        </w:rPr>
      </w:pPr>
      <w:r w:rsidRPr="005D6582">
        <w:rPr>
          <w:color w:val="000000"/>
          <w:sz w:val="28"/>
          <w:szCs w:val="28"/>
          <w:lang w:eastAsia="ru-RU"/>
        </w:rPr>
        <w:t>1.12. Казенное учреждение считается созданным со дня внесения в установленном порядке соответствующей записи в Единый государственный реестр юридических лиц.</w:t>
      </w:r>
    </w:p>
    <w:p w14:paraId="1DEB0B11" w14:textId="77777777" w:rsidR="00447F63" w:rsidRPr="005D6582" w:rsidRDefault="00447F63" w:rsidP="00447F63">
      <w:pPr>
        <w:pStyle w:val="5"/>
        <w:shd w:val="clear" w:color="auto" w:fill="auto"/>
        <w:tabs>
          <w:tab w:val="left" w:pos="837"/>
        </w:tabs>
        <w:spacing w:after="0" w:line="240" w:lineRule="auto"/>
        <w:ind w:left="40" w:right="-1"/>
        <w:jc w:val="both"/>
        <w:rPr>
          <w:color w:val="000000"/>
          <w:sz w:val="28"/>
          <w:szCs w:val="28"/>
          <w:lang w:eastAsia="ru-RU"/>
        </w:rPr>
      </w:pPr>
    </w:p>
    <w:p w14:paraId="5D145341" w14:textId="77777777" w:rsidR="00447F63" w:rsidRPr="005D6582" w:rsidRDefault="00447F63" w:rsidP="00447F63">
      <w:pPr>
        <w:pStyle w:val="5"/>
        <w:numPr>
          <w:ilvl w:val="0"/>
          <w:numId w:val="1"/>
        </w:numPr>
        <w:shd w:val="clear" w:color="auto" w:fill="auto"/>
        <w:tabs>
          <w:tab w:val="left" w:pos="837"/>
        </w:tabs>
        <w:spacing w:after="0" w:line="240" w:lineRule="auto"/>
        <w:ind w:right="-1"/>
        <w:jc w:val="both"/>
        <w:rPr>
          <w:b/>
          <w:color w:val="000000"/>
          <w:sz w:val="28"/>
          <w:szCs w:val="28"/>
          <w:lang w:eastAsia="ru-RU"/>
        </w:rPr>
      </w:pPr>
      <w:r w:rsidRPr="005D6582">
        <w:rPr>
          <w:b/>
          <w:color w:val="000000"/>
          <w:sz w:val="28"/>
          <w:szCs w:val="28"/>
          <w:lang w:eastAsia="ru-RU"/>
        </w:rPr>
        <w:t>Цели, предмет и виды деятельности Казенного учреждения</w:t>
      </w:r>
    </w:p>
    <w:p w14:paraId="6FCADAC6" w14:textId="77777777" w:rsidR="00447F63" w:rsidRPr="005D6582" w:rsidRDefault="00447F63" w:rsidP="00447F63">
      <w:pPr>
        <w:pStyle w:val="5"/>
        <w:shd w:val="clear" w:color="auto" w:fill="auto"/>
        <w:tabs>
          <w:tab w:val="left" w:pos="837"/>
        </w:tabs>
        <w:spacing w:after="0" w:line="240" w:lineRule="auto"/>
        <w:ind w:right="-1"/>
        <w:jc w:val="both"/>
        <w:rPr>
          <w:b/>
          <w:color w:val="000000"/>
          <w:sz w:val="28"/>
          <w:szCs w:val="28"/>
          <w:lang w:eastAsia="ru-RU"/>
        </w:rPr>
      </w:pPr>
    </w:p>
    <w:p w14:paraId="5437C8ED" w14:textId="04E906D6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color w:val="000000"/>
          <w:sz w:val="28"/>
          <w:szCs w:val="28"/>
          <w:lang w:eastAsia="ru-RU"/>
        </w:rPr>
      </w:pPr>
      <w:r w:rsidRPr="005D6582">
        <w:rPr>
          <w:color w:val="000000"/>
          <w:sz w:val="28"/>
          <w:szCs w:val="28"/>
          <w:lang w:eastAsia="ru-RU"/>
        </w:rPr>
        <w:t xml:space="preserve">2.1. Казенное Учреждение призвано способствовать организации досуга и приобщения жителей сельского поселения </w:t>
      </w:r>
      <w:r w:rsidR="003B7EB6">
        <w:rPr>
          <w:color w:val="000000"/>
          <w:sz w:val="28"/>
          <w:szCs w:val="28"/>
          <w:lang w:eastAsia="ru-RU"/>
        </w:rPr>
        <w:t>Даттых</w:t>
      </w:r>
      <w:r w:rsidRPr="005D6582">
        <w:rPr>
          <w:color w:val="000000"/>
          <w:sz w:val="28"/>
          <w:szCs w:val="28"/>
          <w:lang w:eastAsia="ru-RU"/>
        </w:rPr>
        <w:t xml:space="preserve"> к творчеству, культурному развитию и самообразованию, любительскому искусству и ремеслам.</w:t>
      </w:r>
    </w:p>
    <w:p w14:paraId="7B24149F" w14:textId="77777777" w:rsidR="00447F63" w:rsidRPr="005D6582" w:rsidRDefault="00447F63" w:rsidP="00447F63">
      <w:pPr>
        <w:pStyle w:val="5"/>
        <w:shd w:val="clear" w:color="auto" w:fill="auto"/>
        <w:tabs>
          <w:tab w:val="left" w:pos="525"/>
        </w:tabs>
        <w:spacing w:after="0" w:line="240" w:lineRule="auto"/>
        <w:ind w:left="40" w:right="-1"/>
        <w:jc w:val="both"/>
        <w:rPr>
          <w:color w:val="000000"/>
          <w:sz w:val="28"/>
          <w:szCs w:val="28"/>
          <w:lang w:eastAsia="ru-RU"/>
        </w:rPr>
      </w:pPr>
      <w:r w:rsidRPr="005D6582">
        <w:rPr>
          <w:color w:val="000000"/>
          <w:sz w:val="28"/>
          <w:szCs w:val="28"/>
          <w:lang w:eastAsia="ru-RU"/>
        </w:rPr>
        <w:t>2.2. Для достижения целей, указанных в п. 2.1 настоящего устава, Казенное учреждение в установленном законодательством порядке осуществляет следующие основные виды деятельности (предмет деятельности):</w:t>
      </w:r>
    </w:p>
    <w:p w14:paraId="32380083" w14:textId="77777777" w:rsidR="00447F63" w:rsidRPr="005D6582" w:rsidRDefault="00447F63" w:rsidP="00447F63">
      <w:pPr>
        <w:pStyle w:val="5"/>
        <w:shd w:val="clear" w:color="auto" w:fill="auto"/>
        <w:tabs>
          <w:tab w:val="left" w:pos="659"/>
        </w:tabs>
        <w:spacing w:after="0" w:line="240" w:lineRule="auto"/>
        <w:ind w:left="40" w:right="-1"/>
        <w:jc w:val="both"/>
        <w:rPr>
          <w:color w:val="000000"/>
          <w:sz w:val="28"/>
          <w:szCs w:val="28"/>
          <w:lang w:eastAsia="ru-RU"/>
        </w:rPr>
      </w:pPr>
      <w:r w:rsidRPr="005D6582">
        <w:rPr>
          <w:color w:val="000000"/>
          <w:sz w:val="28"/>
          <w:szCs w:val="28"/>
          <w:lang w:eastAsia="ru-RU"/>
        </w:rPr>
        <w:t>2.2.1. создание и организация работы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формирований;</w:t>
      </w:r>
    </w:p>
    <w:p w14:paraId="29787908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color w:val="000000"/>
          <w:sz w:val="28"/>
          <w:szCs w:val="28"/>
          <w:lang w:eastAsia="ru-RU"/>
        </w:rPr>
      </w:pPr>
      <w:r w:rsidRPr="005D6582">
        <w:rPr>
          <w:color w:val="000000"/>
          <w:sz w:val="28"/>
          <w:szCs w:val="28"/>
          <w:lang w:eastAsia="ru-RU"/>
        </w:rPr>
        <w:t xml:space="preserve">2.2.2. </w:t>
      </w:r>
      <w:r w:rsidRPr="005D6582">
        <w:rPr>
          <w:rStyle w:val="1"/>
          <w:sz w:val="28"/>
          <w:szCs w:val="28"/>
        </w:rPr>
        <w:t>проведение различных по форме и тематике культурно-массовых мероприятий-праздников, представлений, смотров, фестивалей, конкурсов, концертов, выставок, вечеров, спектаклей,</w:t>
      </w:r>
      <w:r w:rsidRPr="005D6582">
        <w:rPr>
          <w:sz w:val="28"/>
          <w:szCs w:val="28"/>
        </w:rPr>
        <w:t xml:space="preserve"> игровых развлекательных программ и других форм показа результатов творческой деятельности клубных формирований;</w:t>
      </w:r>
    </w:p>
    <w:p w14:paraId="0DC800C6" w14:textId="77777777" w:rsidR="00447F63" w:rsidRPr="005D6582" w:rsidRDefault="00447F63" w:rsidP="00447F63">
      <w:pPr>
        <w:pStyle w:val="5"/>
        <w:shd w:val="clear" w:color="auto" w:fill="auto"/>
        <w:spacing w:after="0" w:line="240" w:lineRule="auto"/>
        <w:ind w:left="40" w:right="-1"/>
        <w:jc w:val="both"/>
        <w:rPr>
          <w:color w:val="000000"/>
          <w:sz w:val="28"/>
          <w:szCs w:val="28"/>
          <w:lang w:eastAsia="ru-RU"/>
        </w:rPr>
      </w:pPr>
      <w:r w:rsidRPr="005D6582">
        <w:rPr>
          <w:color w:val="000000"/>
          <w:sz w:val="28"/>
          <w:szCs w:val="28"/>
          <w:lang w:eastAsia="ru-RU"/>
        </w:rPr>
        <w:t>2.2.3. проведение спектаклей, концертов и других культурно-</w:t>
      </w:r>
      <w:r w:rsidRPr="005D6582">
        <w:rPr>
          <w:color w:val="000000"/>
          <w:sz w:val="28"/>
          <w:szCs w:val="28"/>
          <w:lang w:eastAsia="ru-RU"/>
        </w:rPr>
        <w:lastRenderedPageBreak/>
        <w:t>зрелищных и выставочных мероприятий, в том числе с участием профессиональных коллективов, исполнителей, авторов; проведение массовых театрализованных праздников и представлений, народных гуляний, обрядов и ритуалов в соответствии с местными обычаями и традициями;</w:t>
      </w:r>
    </w:p>
    <w:p w14:paraId="4CD26FBD" w14:textId="77777777" w:rsidR="00447F63" w:rsidRPr="005D6582" w:rsidRDefault="00447F63" w:rsidP="00447F63">
      <w:pPr>
        <w:pStyle w:val="5"/>
        <w:shd w:val="clear" w:color="auto" w:fill="auto"/>
        <w:tabs>
          <w:tab w:val="left" w:pos="736"/>
        </w:tabs>
        <w:spacing w:after="0" w:line="240" w:lineRule="auto"/>
        <w:ind w:left="40" w:right="-1"/>
        <w:jc w:val="both"/>
        <w:rPr>
          <w:color w:val="000000"/>
          <w:sz w:val="28"/>
          <w:szCs w:val="28"/>
          <w:lang w:eastAsia="ru-RU"/>
        </w:rPr>
      </w:pPr>
      <w:r w:rsidRPr="005D6582">
        <w:rPr>
          <w:color w:val="000000"/>
          <w:sz w:val="28"/>
          <w:szCs w:val="28"/>
          <w:lang w:eastAsia="ru-RU"/>
        </w:rPr>
        <w:t>2.2.4. организация работы лекториев, народных университетов, школ и курсов по различным отраслям знаний, других форм просветительской деятельности, в том числе и на абонементной основе;</w:t>
      </w:r>
    </w:p>
    <w:p w14:paraId="40158E43" w14:textId="77777777" w:rsidR="00447F63" w:rsidRPr="00C74BA4" w:rsidRDefault="00447F63" w:rsidP="00447F63">
      <w:pPr>
        <w:widowControl w:val="0"/>
        <w:spacing w:after="0" w:line="240" w:lineRule="auto"/>
        <w:ind w:left="40"/>
        <w:jc w:val="both"/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</w:pPr>
      <w:r w:rsidRPr="005D6582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>Дополнительный вид деятельности:</w:t>
      </w:r>
    </w:p>
    <w:p w14:paraId="15FF69B3" w14:textId="77777777" w:rsidR="00447F63" w:rsidRPr="005D6582" w:rsidRDefault="00447F63" w:rsidP="00447F63">
      <w:pPr>
        <w:pStyle w:val="5"/>
        <w:shd w:val="clear" w:color="auto" w:fill="auto"/>
        <w:tabs>
          <w:tab w:val="left" w:pos="731"/>
        </w:tabs>
        <w:spacing w:after="0" w:line="240" w:lineRule="auto"/>
        <w:ind w:left="40" w:right="-1"/>
        <w:jc w:val="both"/>
        <w:rPr>
          <w:color w:val="000000"/>
          <w:sz w:val="28"/>
          <w:szCs w:val="28"/>
          <w:lang w:eastAsia="ru-RU"/>
        </w:rPr>
      </w:pPr>
      <w:r w:rsidRPr="005D6582">
        <w:rPr>
          <w:color w:val="000000"/>
          <w:sz w:val="28"/>
          <w:szCs w:val="28"/>
          <w:lang w:eastAsia="ru-RU"/>
        </w:rPr>
        <w:t>2.2.5. организационное и творческое воплощение проектов и программ в сфере традиционной народной культуры, любительского искусства, социокультурной и хозяйственной деятельности;</w:t>
      </w:r>
    </w:p>
    <w:p w14:paraId="0286A4D7" w14:textId="77777777" w:rsidR="00447F63" w:rsidRPr="005D6582" w:rsidRDefault="00447F63" w:rsidP="00447F63">
      <w:pPr>
        <w:pStyle w:val="5"/>
        <w:shd w:val="clear" w:color="auto" w:fill="auto"/>
        <w:tabs>
          <w:tab w:val="left" w:pos="726"/>
        </w:tabs>
        <w:spacing w:after="0" w:line="240" w:lineRule="auto"/>
        <w:ind w:left="40" w:right="-1"/>
        <w:jc w:val="both"/>
        <w:rPr>
          <w:color w:val="000000"/>
          <w:sz w:val="28"/>
          <w:szCs w:val="28"/>
          <w:lang w:eastAsia="ru-RU"/>
        </w:rPr>
      </w:pPr>
      <w:r w:rsidRPr="005D6582">
        <w:rPr>
          <w:color w:val="000000"/>
          <w:sz w:val="28"/>
          <w:szCs w:val="28"/>
          <w:lang w:eastAsia="ru-RU"/>
        </w:rPr>
        <w:t>2.2.6. организация фестивалей, смотров, конкурсов, выставок и других общественно-культурных акций поселенческого уровня.</w:t>
      </w:r>
    </w:p>
    <w:p w14:paraId="026E710D" w14:textId="77777777" w:rsidR="00447F63" w:rsidRPr="005D6582" w:rsidRDefault="00447F63" w:rsidP="00447F63">
      <w:pPr>
        <w:widowControl w:val="0"/>
        <w:tabs>
          <w:tab w:val="left" w:pos="73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</w:pPr>
      <w:r w:rsidRPr="005D6582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>2.2.7. осуществление информационной и рекламно-маркетинговой деятельности.</w:t>
      </w:r>
    </w:p>
    <w:p w14:paraId="61F3A1E4" w14:textId="77777777" w:rsidR="00447F63" w:rsidRPr="00C74BA4" w:rsidRDefault="00447F63" w:rsidP="00447F63">
      <w:pPr>
        <w:widowControl w:val="0"/>
        <w:tabs>
          <w:tab w:val="left" w:pos="736"/>
          <w:tab w:val="left" w:pos="8789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</w:pPr>
      <w:r w:rsidRPr="005D6582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>2.2.8. сбор и фиксация на различных носителях образцов народного творчества района.</w:t>
      </w:r>
    </w:p>
    <w:p w14:paraId="5A969212" w14:textId="77777777" w:rsidR="00447F63" w:rsidRPr="00C74BA4" w:rsidRDefault="00447F63" w:rsidP="00447F63">
      <w:pPr>
        <w:widowControl w:val="0"/>
        <w:tabs>
          <w:tab w:val="left" w:pos="73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</w:pPr>
      <w:r w:rsidRPr="005D6582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>2.2.9. предоставление государственных статистических данных по культурному обслуживанию населения сельского поселения.</w:t>
      </w:r>
    </w:p>
    <w:p w14:paraId="5D6EA477" w14:textId="00568835" w:rsidR="00447F63" w:rsidRPr="005D6582" w:rsidRDefault="00447F63" w:rsidP="00447F63">
      <w:pPr>
        <w:widowControl w:val="0"/>
        <w:tabs>
          <w:tab w:val="left" w:pos="88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</w:pPr>
      <w:r w:rsidRPr="005D6582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2.2.10. мониторинг культурного обслуживания сельского населения, анализ творческого, досугового и социокультурного процесса на территории сельского поселения </w:t>
      </w:r>
      <w:r w:rsidR="003B7EB6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>Даттых</w:t>
      </w:r>
      <w:r w:rsidRPr="005D6582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>.</w:t>
      </w:r>
    </w:p>
    <w:p w14:paraId="78A84098" w14:textId="77777777" w:rsidR="00447F63" w:rsidRPr="00C74BA4" w:rsidRDefault="00447F63" w:rsidP="00447F63">
      <w:pPr>
        <w:widowControl w:val="0"/>
        <w:tabs>
          <w:tab w:val="left" w:pos="63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</w:pPr>
      <w:r w:rsidRPr="005D6582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>2.2.11. разработка методических материалов по различным аспектам народного творчества и культурно-досуговой деятельности.</w:t>
      </w:r>
    </w:p>
    <w:p w14:paraId="69C2FF7A" w14:textId="77777777" w:rsidR="00447F63" w:rsidRPr="00C74BA4" w:rsidRDefault="00447F63" w:rsidP="00447F63">
      <w:pPr>
        <w:widowControl w:val="0"/>
        <w:tabs>
          <w:tab w:val="left" w:pos="87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</w:pPr>
      <w:r w:rsidRPr="005D6582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>2.2.12. участие в повышении квалификации руководителей и специалистов по предмету деятельности через систему постоянно действующих мастер- классов, семинаров, круглых столов по проблемам культурно-досуговой деятельности на уровне района, республики.</w:t>
      </w:r>
    </w:p>
    <w:p w14:paraId="78CFD9B0" w14:textId="77777777" w:rsidR="00447F63" w:rsidRPr="00C74BA4" w:rsidRDefault="00447F63" w:rsidP="00447F63">
      <w:pPr>
        <w:widowControl w:val="0"/>
        <w:tabs>
          <w:tab w:val="left" w:pos="534"/>
        </w:tabs>
        <w:spacing w:after="0" w:line="240" w:lineRule="auto"/>
        <w:ind w:left="40" w:right="-1"/>
        <w:jc w:val="both"/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</w:pPr>
      <w:r w:rsidRPr="005D6582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>2.3. Казенное учреждение вправе в качестве неосновной деятельности, при условии ее соответствия целям, предусмотренным настоящим уставом, осуществлять следующие виды приносящей доход деятельности:</w:t>
      </w:r>
    </w:p>
    <w:p w14:paraId="58DF2421" w14:textId="77777777" w:rsidR="00447F63" w:rsidRPr="00C74BA4" w:rsidRDefault="00447F63" w:rsidP="00447F63">
      <w:pPr>
        <w:widowControl w:val="0"/>
        <w:tabs>
          <w:tab w:val="left" w:pos="74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</w:pPr>
      <w:r w:rsidRPr="005D6582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>2.3.1. Культурно-досуговые мероприятия (игровые и шоу-программы, вечера отдыха, театрализованные представления, танцевальные вечера, дискотеки, балы, фестивали, концерты, профессиональные праздники и юбилеи учреждений и организаций, но заявкам, ярмарки);</w:t>
      </w:r>
    </w:p>
    <w:p w14:paraId="0379F51C" w14:textId="77777777" w:rsidR="00447F63" w:rsidRPr="005D6582" w:rsidRDefault="00447F63" w:rsidP="00447F63">
      <w:pPr>
        <w:pStyle w:val="5"/>
        <w:shd w:val="clear" w:color="auto" w:fill="auto"/>
        <w:tabs>
          <w:tab w:val="left" w:pos="741"/>
        </w:tabs>
        <w:spacing w:after="0" w:line="240" w:lineRule="auto"/>
        <w:ind w:left="40" w:right="-1"/>
        <w:jc w:val="both"/>
        <w:rPr>
          <w:color w:val="000000"/>
          <w:sz w:val="28"/>
          <w:szCs w:val="28"/>
          <w:lang w:eastAsia="ru-RU"/>
        </w:rPr>
      </w:pPr>
      <w:r w:rsidRPr="005D6582">
        <w:rPr>
          <w:color w:val="000000"/>
          <w:sz w:val="28"/>
          <w:szCs w:val="28"/>
          <w:lang w:eastAsia="ru-RU"/>
        </w:rPr>
        <w:t>2.3.2. Культурно-просветительные мероприятия (конференции общественных объединений и организаций, лектории, курсы).</w:t>
      </w:r>
    </w:p>
    <w:p w14:paraId="78BCF4F5" w14:textId="77777777" w:rsidR="00447F63" w:rsidRPr="005D6582" w:rsidRDefault="00447F63" w:rsidP="00447F63">
      <w:pPr>
        <w:pStyle w:val="5"/>
        <w:shd w:val="clear" w:color="auto" w:fill="auto"/>
        <w:spacing w:after="0" w:line="240" w:lineRule="auto"/>
        <w:ind w:left="40" w:right="-1"/>
        <w:jc w:val="both"/>
        <w:rPr>
          <w:color w:val="000000"/>
          <w:sz w:val="28"/>
          <w:szCs w:val="28"/>
          <w:lang w:eastAsia="ru-RU"/>
        </w:rPr>
      </w:pPr>
      <w:r w:rsidRPr="005D6582">
        <w:rPr>
          <w:color w:val="000000"/>
          <w:sz w:val="28"/>
          <w:szCs w:val="28"/>
          <w:lang w:eastAsia="ru-RU"/>
        </w:rPr>
        <w:t xml:space="preserve">2.3.3. Услуги по организации деятельности клубных формирований, при привлечении внештатных специалистов или увеличении наполняемости сверх установленной (самодеятельного, прикладного, оздоровительного, просветительного </w:t>
      </w:r>
    </w:p>
    <w:p w14:paraId="040E4747" w14:textId="6E746362" w:rsidR="00447F63" w:rsidRPr="005D6582" w:rsidRDefault="00447F63" w:rsidP="00447F63">
      <w:pPr>
        <w:widowControl w:val="0"/>
        <w:spacing w:after="0" w:line="240" w:lineRule="auto"/>
        <w:ind w:left="40" w:right="-1"/>
        <w:jc w:val="both"/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</w:pPr>
      <w:r w:rsidRPr="00E93678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2.3.4. Предоставление услуг по прокату сценических костюмов, </w:t>
      </w:r>
      <w:r w:rsidRPr="00E93678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lastRenderedPageBreak/>
        <w:t xml:space="preserve">культурного и другого инвентаря, аудио - и видеокассет с записями отечественных и зарубежных музыкальных и художественных произведений, </w:t>
      </w:r>
      <w:proofErr w:type="spellStart"/>
      <w:r w:rsidR="003B7EB6" w:rsidRPr="00E93678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>звукоусилительной</w:t>
      </w:r>
      <w:proofErr w:type="spellEnd"/>
      <w:r w:rsidRPr="00E93678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и осветительной аппаратуры, средств связи и другого профильного оборудования. </w:t>
      </w:r>
    </w:p>
    <w:p w14:paraId="32D13467" w14:textId="77777777" w:rsidR="00447F63" w:rsidRPr="00E93678" w:rsidRDefault="00447F63" w:rsidP="00447F63">
      <w:pPr>
        <w:widowControl w:val="0"/>
        <w:spacing w:after="0" w:line="240" w:lineRule="auto"/>
        <w:ind w:left="40" w:right="-1"/>
        <w:jc w:val="both"/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</w:pPr>
      <w:r w:rsidRPr="00E93678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>2.3.5. Компьютерные услуги (сканирование текста и графических изображений, изготовление электронных копий документов, использование компьютера)</w:t>
      </w:r>
      <w:r w:rsidRPr="005D6582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>.</w:t>
      </w:r>
      <w:r w:rsidRPr="00E93678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 </w:t>
      </w:r>
    </w:p>
    <w:p w14:paraId="1ED42372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color w:val="000000"/>
          <w:sz w:val="28"/>
          <w:szCs w:val="28"/>
          <w:lang w:eastAsia="ru-RU"/>
        </w:rPr>
      </w:pPr>
      <w:r w:rsidRPr="005D6582">
        <w:rPr>
          <w:color w:val="000000"/>
          <w:sz w:val="28"/>
          <w:szCs w:val="28"/>
          <w:lang w:eastAsia="ru-RU"/>
        </w:rPr>
        <w:t>2.4. Право Казенного учреждения осуществлять деятельность, на которую в соответствии с законодательством Российской Федерации требуется разрешительный документ (лицензия, свидетельство о государственной аккредитации и др.), возникает у Казенного учреждения со дня его получения или в указанный в нем срок и прекращается по истечении срока его действия, если иное не установлено законодательством.</w:t>
      </w:r>
    </w:p>
    <w:p w14:paraId="4B607F97" w14:textId="77777777" w:rsidR="00447F63" w:rsidRPr="005D6582" w:rsidRDefault="00447F63" w:rsidP="00447F63">
      <w:pPr>
        <w:widowControl w:val="0"/>
        <w:tabs>
          <w:tab w:val="left" w:pos="5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</w:pPr>
      <w:r w:rsidRPr="005D6582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>2.5. Приведенный перечень видов деятельности является исчерпывающим.</w:t>
      </w:r>
    </w:p>
    <w:p w14:paraId="500BA004" w14:textId="1BBD689E" w:rsidR="00447F63" w:rsidRPr="00DE6E6C" w:rsidRDefault="00447F63" w:rsidP="00447F63">
      <w:pPr>
        <w:widowControl w:val="0"/>
        <w:tabs>
          <w:tab w:val="left" w:pos="2464"/>
        </w:tabs>
        <w:spacing w:after="0" w:line="240" w:lineRule="auto"/>
        <w:ind w:left="40" w:right="-1"/>
        <w:jc w:val="both"/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</w:pPr>
      <w:r w:rsidRPr="005D6582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>2.6. Муниципальное</w:t>
      </w:r>
      <w:r w:rsidR="003B7EB6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5D6582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ab/>
        <w:t>задание для Казенного учреждения в соответствии с предусмотренными настоящим уставом основными видами деятельности формирует и утверждает учредитель.</w:t>
      </w:r>
    </w:p>
    <w:p w14:paraId="6906A353" w14:textId="77777777" w:rsidR="00447F63" w:rsidRPr="00DE6E6C" w:rsidRDefault="00447F63" w:rsidP="00447F63">
      <w:pPr>
        <w:widowControl w:val="0"/>
        <w:tabs>
          <w:tab w:val="left" w:pos="530"/>
        </w:tabs>
        <w:spacing w:after="321" w:line="240" w:lineRule="auto"/>
        <w:ind w:left="40" w:right="-1"/>
        <w:jc w:val="both"/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</w:pPr>
      <w:r w:rsidRPr="005D6582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>2.7. Казенное учреждение не вправе отказаться от выполнения муниципального задания.</w:t>
      </w:r>
    </w:p>
    <w:p w14:paraId="3EB49A3E" w14:textId="77777777" w:rsidR="00447F63" w:rsidRPr="005D6582" w:rsidRDefault="00447F63" w:rsidP="00447F63">
      <w:pPr>
        <w:pStyle w:val="5"/>
        <w:shd w:val="clear" w:color="auto" w:fill="auto"/>
        <w:tabs>
          <w:tab w:val="left" w:pos="674"/>
          <w:tab w:val="left" w:pos="9055"/>
        </w:tabs>
        <w:spacing w:line="240" w:lineRule="auto"/>
        <w:ind w:left="40" w:right="300"/>
        <w:jc w:val="both"/>
        <w:rPr>
          <w:color w:val="000000"/>
          <w:sz w:val="28"/>
          <w:szCs w:val="28"/>
          <w:lang w:eastAsia="ru-RU"/>
        </w:rPr>
      </w:pPr>
      <w:r w:rsidRPr="005D6582">
        <w:rPr>
          <w:color w:val="000000"/>
          <w:sz w:val="28"/>
          <w:szCs w:val="28"/>
          <w:lang w:eastAsia="ru-RU"/>
        </w:rPr>
        <w:t>3</w:t>
      </w:r>
      <w:r w:rsidRPr="005D6582">
        <w:rPr>
          <w:b/>
          <w:color w:val="000000"/>
          <w:sz w:val="28"/>
          <w:szCs w:val="28"/>
          <w:lang w:eastAsia="ru-RU"/>
        </w:rPr>
        <w:t>. Имущество Казенного учреждения</w:t>
      </w:r>
    </w:p>
    <w:p w14:paraId="318E165D" w14:textId="77777777" w:rsidR="00447F63" w:rsidRPr="005D6582" w:rsidRDefault="00447F63" w:rsidP="00447F63">
      <w:pPr>
        <w:pStyle w:val="5"/>
        <w:shd w:val="clear" w:color="auto" w:fill="auto"/>
        <w:tabs>
          <w:tab w:val="left" w:pos="534"/>
        </w:tabs>
        <w:spacing w:after="0" w:line="240" w:lineRule="auto"/>
        <w:ind w:left="40" w:right="-1"/>
        <w:jc w:val="both"/>
        <w:rPr>
          <w:color w:val="000000"/>
          <w:sz w:val="28"/>
          <w:szCs w:val="28"/>
          <w:lang w:eastAsia="ru-RU"/>
        </w:rPr>
      </w:pPr>
      <w:r w:rsidRPr="005D6582">
        <w:rPr>
          <w:color w:val="000000"/>
          <w:sz w:val="28"/>
          <w:szCs w:val="28"/>
          <w:lang w:eastAsia="ru-RU"/>
        </w:rPr>
        <w:t>3.1. Имущество Казенного учреждения принадлежит ему на праве оперативного управления в соответствии с Гражданским кодексом Российской Федерации.</w:t>
      </w:r>
    </w:p>
    <w:p w14:paraId="32FCBF75" w14:textId="77777777" w:rsidR="00447F63" w:rsidRPr="00DE6E6C" w:rsidRDefault="00447F63" w:rsidP="00447F63">
      <w:pPr>
        <w:widowControl w:val="0"/>
        <w:tabs>
          <w:tab w:val="left" w:pos="530"/>
        </w:tabs>
        <w:spacing w:after="0" w:line="240" w:lineRule="auto"/>
        <w:ind w:left="40" w:right="-1"/>
        <w:jc w:val="both"/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</w:pPr>
      <w:r w:rsidRPr="005D6582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>3.2. Право оперативного управления имуществом, в отношении которого собственником принято решение о закреплении за Казенным учреждением, возникает у Казенного учреждения с момента передачи имущества, если иное не установлено законом и иными правовыми актами или решением собственника.</w:t>
      </w:r>
    </w:p>
    <w:p w14:paraId="2549C4E5" w14:textId="77777777" w:rsidR="00447F63" w:rsidRPr="00DE6E6C" w:rsidRDefault="00447F63" w:rsidP="00447F63">
      <w:pPr>
        <w:widowControl w:val="0"/>
        <w:spacing w:after="0" w:line="240" w:lineRule="auto"/>
        <w:ind w:left="40" w:right="-1"/>
        <w:jc w:val="both"/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</w:pPr>
      <w:r w:rsidRPr="005D6582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>Казенное учреждение обеспечивает осуществление государственной регистрации права оперативного управления на недвижимое имущество и сделок с ним в случаях и порядке, предусмотренных законом.</w:t>
      </w:r>
    </w:p>
    <w:p w14:paraId="1A13536B" w14:textId="4F867FED" w:rsidR="00447F63" w:rsidRPr="005D6582" w:rsidRDefault="00447F63" w:rsidP="00447F63">
      <w:pPr>
        <w:pStyle w:val="5"/>
        <w:shd w:val="clear" w:color="auto" w:fill="auto"/>
        <w:tabs>
          <w:tab w:val="left" w:pos="674"/>
        </w:tabs>
        <w:spacing w:after="0" w:line="240" w:lineRule="auto"/>
        <w:ind w:left="40" w:right="-1"/>
        <w:jc w:val="both"/>
        <w:rPr>
          <w:color w:val="000000"/>
          <w:sz w:val="28"/>
          <w:szCs w:val="28"/>
          <w:lang w:eastAsia="ru-RU"/>
        </w:rPr>
      </w:pPr>
      <w:r w:rsidRPr="005D6582">
        <w:rPr>
          <w:color w:val="000000"/>
          <w:sz w:val="28"/>
          <w:szCs w:val="28"/>
          <w:lang w:eastAsia="ru-RU"/>
        </w:rPr>
        <w:t>3.3.</w:t>
      </w:r>
      <w:r w:rsidRPr="005D6582">
        <w:rPr>
          <w:rStyle w:val="a6"/>
          <w:sz w:val="28"/>
          <w:szCs w:val="28"/>
        </w:rPr>
        <w:t xml:space="preserve"> </w:t>
      </w:r>
      <w:r w:rsidRPr="005D6582">
        <w:rPr>
          <w:rStyle w:val="1"/>
          <w:sz w:val="28"/>
          <w:szCs w:val="28"/>
        </w:rPr>
        <w:t xml:space="preserve">Плоды, продукция и доходы от использования имущества, находящегося в оперативном управлении Казенного учреждения, а также имущество, приобретенное Казенным учреждением по договору или иным основаниям, поступают в оперативное управление Казенного учреждения в порядке, установленном Гражданским кодексом Российской Федерации, другими законами и иными правовыми </w:t>
      </w:r>
      <w:r w:rsidR="003B7EB6" w:rsidRPr="005D6582">
        <w:rPr>
          <w:rStyle w:val="1"/>
          <w:sz w:val="28"/>
          <w:szCs w:val="28"/>
        </w:rPr>
        <w:t>актами для</w:t>
      </w:r>
      <w:r w:rsidRPr="005D6582">
        <w:rPr>
          <w:rStyle w:val="1"/>
          <w:sz w:val="28"/>
          <w:szCs w:val="28"/>
        </w:rPr>
        <w:t xml:space="preserve"> приобретения права собственности.</w:t>
      </w:r>
    </w:p>
    <w:p w14:paraId="7273FB9F" w14:textId="77777777" w:rsidR="00447F63" w:rsidRPr="005D6582" w:rsidRDefault="00447F63" w:rsidP="00447F63">
      <w:pPr>
        <w:widowControl w:val="0"/>
        <w:spacing w:after="0" w:line="240" w:lineRule="auto"/>
        <w:ind w:left="40" w:right="-1"/>
        <w:jc w:val="both"/>
        <w:rPr>
          <w:rFonts w:ascii="Times New Roman" w:hAnsi="Times New Roman" w:cs="Times New Roman"/>
          <w:sz w:val="28"/>
          <w:szCs w:val="28"/>
        </w:rPr>
      </w:pPr>
      <w:r w:rsidRPr="005D6582">
        <w:rPr>
          <w:rFonts w:ascii="Times New Roman" w:hAnsi="Times New Roman" w:cs="Times New Roman"/>
          <w:sz w:val="28"/>
          <w:szCs w:val="28"/>
        </w:rPr>
        <w:t xml:space="preserve">3.4. Право оперативного управления имуществом прекращается по основаниям и в порядке, предусмотренным Гражданским кодексом Российской Федерации, другими законами и иными правовыми актами для прекращения права собственности, а также в случаях правомерного изъятия </w:t>
      </w:r>
      <w:r w:rsidRPr="005D6582">
        <w:rPr>
          <w:rFonts w:ascii="Times New Roman" w:hAnsi="Times New Roman" w:cs="Times New Roman"/>
          <w:sz w:val="28"/>
          <w:szCs w:val="28"/>
        </w:rPr>
        <w:lastRenderedPageBreak/>
        <w:t xml:space="preserve">имущества у Казенного учреждения по решению собственника. </w:t>
      </w:r>
    </w:p>
    <w:p w14:paraId="6688F51A" w14:textId="16210148" w:rsidR="00447F63" w:rsidRPr="005D6582" w:rsidRDefault="00447F63" w:rsidP="00447F63">
      <w:pPr>
        <w:widowControl w:val="0"/>
        <w:spacing w:after="0" w:line="240" w:lineRule="auto"/>
        <w:ind w:left="40" w:right="-1"/>
        <w:jc w:val="both"/>
        <w:rPr>
          <w:rFonts w:ascii="Times New Roman" w:hAnsi="Times New Roman" w:cs="Times New Roman"/>
          <w:sz w:val="28"/>
          <w:szCs w:val="28"/>
        </w:rPr>
      </w:pPr>
      <w:r w:rsidRPr="005D6582">
        <w:rPr>
          <w:rFonts w:ascii="Times New Roman" w:hAnsi="Times New Roman" w:cs="Times New Roman"/>
          <w:sz w:val="28"/>
          <w:szCs w:val="28"/>
        </w:rPr>
        <w:t xml:space="preserve">3.4.1. Собственником имущества Казенного учреждения является муниципальное образование «сельское поселение </w:t>
      </w:r>
      <w:r w:rsidR="003B7EB6">
        <w:rPr>
          <w:rFonts w:ascii="Times New Roman" w:hAnsi="Times New Roman" w:cs="Times New Roman"/>
          <w:sz w:val="28"/>
          <w:szCs w:val="28"/>
        </w:rPr>
        <w:t>Даттых</w:t>
      </w:r>
      <w:r w:rsidRPr="005D6582">
        <w:rPr>
          <w:rFonts w:ascii="Times New Roman" w:hAnsi="Times New Roman" w:cs="Times New Roman"/>
          <w:sz w:val="28"/>
          <w:szCs w:val="28"/>
        </w:rPr>
        <w:t xml:space="preserve">» Сунженского муниципального района. </w:t>
      </w:r>
    </w:p>
    <w:p w14:paraId="2F2FC77B" w14:textId="77777777" w:rsidR="00447F63" w:rsidRPr="00C557BC" w:rsidRDefault="00447F63" w:rsidP="00447F63">
      <w:pPr>
        <w:widowControl w:val="0"/>
        <w:spacing w:after="0" w:line="240" w:lineRule="auto"/>
        <w:ind w:left="40" w:right="-1"/>
        <w:jc w:val="both"/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</w:pPr>
      <w:r w:rsidRPr="005D6582">
        <w:rPr>
          <w:rFonts w:ascii="Times New Roman" w:hAnsi="Times New Roman" w:cs="Times New Roman"/>
          <w:sz w:val="28"/>
          <w:szCs w:val="28"/>
        </w:rPr>
        <w:t>3.5. Казенное учреждение в отношении имущества, находящегося у него на праве оперативного управления, обеспечивает его бухгалтерский учет, инвентаризацию, сохранность и несет бремя расходов на его содержание.</w:t>
      </w:r>
    </w:p>
    <w:p w14:paraId="570475C6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3.6. Казенное учреждение не вправе отчуждать либо иным способом распоряжаться имуществом без согласия собственника имущества. 3.7. Казенное учреждение владеет, пользуется имуществом, принадлежащим ему на праве оперативного управления в пределах, установленных законом, в соответствии с целями своей деятельности, назначением этого имущества. Казенное учреждение согласовывает сделки с имуществом с собственником на основании заявлений учреждения и при наличии документа о целесообразности такой сделки (заключения договора), предоставленного соответствующим органом исполнительной власти отраслевой компетенции. </w:t>
      </w:r>
    </w:p>
    <w:p w14:paraId="612720B1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3.8. Казенное учреждение не вправе выступать учредителем (участником) юридических лиц. </w:t>
      </w:r>
    </w:p>
    <w:p w14:paraId="351E187E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3.9. Земельный участок, необходимый для выполнения Казенным учреждением своих уставных задач, предоставляется ему на праве постоянного (бессрочного) пользования в соответствии с действующим законодательством. </w:t>
      </w:r>
    </w:p>
    <w:p w14:paraId="5E9E6CB8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3.10. Права Казенного учреждения на объекты интеллектуальной собственности регулируются законодательством Российской Федерации. </w:t>
      </w:r>
    </w:p>
    <w:p w14:paraId="7EBDAB9A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3.11. Контроль за использованием по назначению и сохранностью имущества, закрепленного за Казенным учреждением на праве оперативного управления, осуществляет собственник. </w:t>
      </w:r>
    </w:p>
    <w:p w14:paraId="4D6D2E34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3.12. Источниками формирования имущества учреждения в денежной и иных формах являются: </w:t>
      </w:r>
    </w:p>
    <w:p w14:paraId="70925316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>3.12.1. регулярные и единовременные поступления от учредителя; 3.12.2. добровольные имущественные взносы и пожертвования; 3.12.3. выручка от реализации товаров, работ, услуг;</w:t>
      </w:r>
    </w:p>
    <w:p w14:paraId="388A56CC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3.12.4. другие, не запрещенные законом, поступления. </w:t>
      </w:r>
    </w:p>
    <w:p w14:paraId="2E30A7DA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4. Права и обязанности Казённого учреждения </w:t>
      </w:r>
    </w:p>
    <w:p w14:paraId="1BA42493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4.1. Для выполнения уставных целей Казенное учреждение имеет право в порядке, установленном законодательством Российской Федерации: </w:t>
      </w:r>
    </w:p>
    <w:p w14:paraId="031BCEBB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>- создавать филиалы, представительства;</w:t>
      </w:r>
    </w:p>
    <w:p w14:paraId="5CD69FAB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- утверждать положения о филиалах, представительствах, назначать их руководителей, принимать решения об их реорганизации и ликвидации; </w:t>
      </w:r>
    </w:p>
    <w:p w14:paraId="30B844C2" w14:textId="2CD78EE9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- заключать и оплачивать муниципальные контракты, иные договоры, подлежащие исполнению за счет бюджетных средств, не противоречащие законодательству Российской Федерации, а также </w:t>
      </w:r>
      <w:r w:rsidRPr="005D6582">
        <w:rPr>
          <w:sz w:val="28"/>
          <w:szCs w:val="28"/>
        </w:rPr>
        <w:lastRenderedPageBreak/>
        <w:t xml:space="preserve">целям и предмету деятельности Казенного учреждения от имени муниципального образования «сельского поселения </w:t>
      </w:r>
      <w:r w:rsidR="007E0C4E">
        <w:rPr>
          <w:sz w:val="28"/>
          <w:szCs w:val="28"/>
        </w:rPr>
        <w:t>Даттых</w:t>
      </w:r>
      <w:r w:rsidRPr="005D6582">
        <w:rPr>
          <w:sz w:val="28"/>
          <w:szCs w:val="28"/>
        </w:rPr>
        <w:t xml:space="preserve">» в пределах доведенных лимитов бюджетных обязательств, если иное не установлено действующим законодательством, и с учетом принятых и неисполненных обязательств. </w:t>
      </w:r>
    </w:p>
    <w:p w14:paraId="28328498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4.1.2. Самостоятельно определять содержание и конкретные формы деятельности в соответствии с целями и задачами, указанными в Уставе; </w:t>
      </w:r>
    </w:p>
    <w:p w14:paraId="351584F3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4.1.3. определять и утверждать по согласованию с учредителем условия и правила предоставления услуг, самостоятельно определять перечень платных и бесплатных услуг; </w:t>
      </w:r>
    </w:p>
    <w:p w14:paraId="159A2DEE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4.1.4. использовать результаты интеллектуальной деятельности, приравненные к ним средства индивидуализации в порядке и на условиях, предусмотренных законодательством об авторском праве и смежных правах; </w:t>
      </w:r>
    </w:p>
    <w:p w14:paraId="56E0BA28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4.1.5. участвовать на конкурсной или иной основе в реализации муниципальных, государственных и иных целевых программ в сфере культуры; </w:t>
      </w:r>
    </w:p>
    <w:p w14:paraId="0652814D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4.1.6. образовывать и вступать в созданные в соответствии с законодательством РФ культурно-творческие ассоциации, объединения и союзы; </w:t>
      </w:r>
    </w:p>
    <w:p w14:paraId="2637289D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4.1.7. осуществлять сотрудничество с культурно - досуговыми учреждениями как местного, так и регионального, федерального уровня; </w:t>
      </w:r>
    </w:p>
    <w:p w14:paraId="2D1DC702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4.1.8 самостоятельно составлять по согласованию с учредителем штатные расписания, устанавливать доплаты и надбавки работникам в пределах фонда оплаты труда, нанимать и увольнять работников в соответствии с действующим законодательством. </w:t>
      </w:r>
    </w:p>
    <w:p w14:paraId="6A686580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4.2. Казенное учреждение обязано: </w:t>
      </w:r>
    </w:p>
    <w:p w14:paraId="420ACE2B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- создавать условия для организации досуга и приобщения жителей муниципального образования к творчеству, культурному развитию, самообразованию, любительскому искусству и ремеслам; </w:t>
      </w:r>
    </w:p>
    <w:p w14:paraId="33942C53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>- вести журнал учета клубной работы как документ строгой отчетности, являющийся основанием для определения показателей по отнесению к группам по оплате груда и других организационно-экономических показателей формой контроля по итогам планирования работы;</w:t>
      </w:r>
    </w:p>
    <w:p w14:paraId="56754AC9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- вести бухгалтерский учет, представлять бухгалтерскую отчетность и статистическую отчетность в порядке, установленном законодательством Российской Федерации; </w:t>
      </w:r>
    </w:p>
    <w:p w14:paraId="6CC2EAAA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- обеспечивать своевременно и в полном объеме выплату работникам заработной платы и иных выплат, производить индексацию заработной платы в соответствии с действующим законодательством Российской Федерации; </w:t>
      </w:r>
    </w:p>
    <w:p w14:paraId="0CB1804F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- обеспечивать своим работникам безопасные условия труда и нести ответственность в установленном законодательством Российской Федерации за ущерб, причиненный их здоровью и </w:t>
      </w:r>
      <w:r w:rsidRPr="005D6582">
        <w:rPr>
          <w:sz w:val="28"/>
          <w:szCs w:val="28"/>
        </w:rPr>
        <w:lastRenderedPageBreak/>
        <w:t xml:space="preserve">трудоспособности; </w:t>
      </w:r>
    </w:p>
    <w:p w14:paraId="1094169E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- обеспечивать гарантированные условия груда и меры социальной защиты своих работников; </w:t>
      </w:r>
    </w:p>
    <w:p w14:paraId="1C345C8E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- обеспечивать учет и сохранность документов по личному составу, а также своевременную передачу их на государственное хранение в установленном порядке; </w:t>
      </w:r>
    </w:p>
    <w:p w14:paraId="1FCF6D0F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>- обеспечивать сохранность имущества, закрепленного за Казенным учреждением на праве оперативного управления, использовать его эффективно и строго по назначению.</w:t>
      </w:r>
    </w:p>
    <w:p w14:paraId="73979823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 - обеспечивать открытость и доступность учредительных документов, сведений о проведенных в отношении Казенного учреждения контрольных мероприятий и их результатов, отчетов о результатах своей деятельности и об использовании закрепленного за ним муниципального имущества в соответствии с действующим законодательством; </w:t>
      </w:r>
    </w:p>
    <w:p w14:paraId="19B45FB1" w14:textId="77777777" w:rsidR="00447F63" w:rsidRPr="005D6582" w:rsidRDefault="00447F63" w:rsidP="00447F63">
      <w:pPr>
        <w:pStyle w:val="5"/>
        <w:shd w:val="clear" w:color="auto" w:fill="auto"/>
        <w:tabs>
          <w:tab w:val="left" w:pos="664"/>
        </w:tabs>
        <w:spacing w:after="0" w:line="240" w:lineRule="auto"/>
        <w:ind w:left="40" w:right="-1"/>
        <w:jc w:val="both"/>
        <w:rPr>
          <w:color w:val="000000"/>
          <w:sz w:val="28"/>
          <w:szCs w:val="28"/>
          <w:lang w:eastAsia="ru-RU"/>
        </w:rPr>
      </w:pPr>
      <w:r w:rsidRPr="005D6582">
        <w:rPr>
          <w:sz w:val="28"/>
          <w:szCs w:val="28"/>
        </w:rPr>
        <w:t>4.3. Казенное учреждение вправе осуществлять иные права и несет иные обязанности в соответствии с законодательством и настоящим уставом.</w:t>
      </w:r>
    </w:p>
    <w:p w14:paraId="37C7CF36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b/>
          <w:sz w:val="28"/>
          <w:szCs w:val="28"/>
        </w:rPr>
      </w:pPr>
      <w:r w:rsidRPr="005D6582">
        <w:rPr>
          <w:b/>
          <w:sz w:val="28"/>
          <w:szCs w:val="28"/>
        </w:rPr>
        <w:t xml:space="preserve">5. Порядок управления деятельностью Казённого учреждения </w:t>
      </w:r>
    </w:p>
    <w:p w14:paraId="07651028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5.1. Казенное учреждение возглавляет директор, далее именуемый Руководитель, назначаемый на эту должность и освобождаемый от нее Уполномоченным органом в установленном законодательством порядке. Права и обязанности Руководителя регламентируются трудовым договором. Учредитель заключает с руководителем Казенного учреждения срочный трудовой договор, который может быть расторгнут или изменен до истечения срока по условиям, предусмотренным трудовым договором или действующим законодательством Российской Федерации. </w:t>
      </w:r>
    </w:p>
    <w:p w14:paraId="4B297139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5.2. Руководитель действует от имени Казенного учреждения без доверенности, представляет его интересы на территории Российской Федерации и за ее пределами. </w:t>
      </w:r>
    </w:p>
    <w:p w14:paraId="0FE9755F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Руководитель действует на принципе единоначалия и несет ответственность за последствия своих действий в соответствии с законодательством Российской Федерации, нормативно-правовыми актами Сунженского района, настоящим уставом и заключенным с ним трудовым договором. </w:t>
      </w:r>
    </w:p>
    <w:p w14:paraId="0A4872F0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5.3. Руководитель в соответствии с законодательством осуществляет следующие полномочия: </w:t>
      </w:r>
    </w:p>
    <w:p w14:paraId="186E2839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- Руководитель осуществляет руководству текущей деятельностью Казенного учреждения в соответствии с законами и иными нормативными актами Российской Федерации, субъекта Российской Федерации, настоящим Уставом, Договором о закреплении имущества и Трудовым договором, обеспечивает выполнение возложенных на него задач и несет ответственность за результаты деятельности. </w:t>
      </w:r>
    </w:p>
    <w:p w14:paraId="5509CDAD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- осуществляет прием и увольнение работников Казенного учреждения, расстановку кадров, распределение должностных </w:t>
      </w:r>
      <w:r w:rsidRPr="005D6582">
        <w:rPr>
          <w:sz w:val="28"/>
          <w:szCs w:val="28"/>
        </w:rPr>
        <w:lastRenderedPageBreak/>
        <w:t xml:space="preserve">обязанностей; </w:t>
      </w:r>
    </w:p>
    <w:p w14:paraId="74243DD0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- несет ответственность за уровень квалификации работников Казенного учреждения; </w:t>
      </w:r>
    </w:p>
    <w:p w14:paraId="2D6437D8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- вносит предложения в Уполномоченный орган о структуре и штатном расписании Казенного учреждения; </w:t>
      </w:r>
    </w:p>
    <w:p w14:paraId="78BF26DE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>- обеспечивает рациональное использование имущества, в том числе финансовых средств, принадлежащих Казенному учреждению.</w:t>
      </w:r>
    </w:p>
    <w:p w14:paraId="584304D7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 - совершает в установленном порядке сделки от имени Казенного учреждения и распоряжается имуществом в пределах, установленных действующим законодательством; </w:t>
      </w:r>
    </w:p>
    <w:p w14:paraId="1E1D7F0E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>- заключает договоры с физическими и юридическими лицами;</w:t>
      </w:r>
    </w:p>
    <w:p w14:paraId="6C9FF27B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- издает и утверждает приказы, распоряжения, инструкции, положения по вопросам, входящим в его компетенцию, обязательные для всех работников Казенного учреждения; </w:t>
      </w:r>
    </w:p>
    <w:p w14:paraId="4F2653F1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>- устанавливает форму, систему и размер оплаты труда работников Казенного учреждения — обеспечивает соблюдение правил и нормативных требований охраны труда, противопожарной безопасности, санитарно-гигиенического и противоэпидемического режимов;</w:t>
      </w:r>
    </w:p>
    <w:p w14:paraId="0C6F16C0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- обеспечивает экономию и рациональное использование всех видов энергоресурсов. </w:t>
      </w:r>
    </w:p>
    <w:p w14:paraId="1CC88132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- является начальником штаба гражданской обороны Казенного учреждения. </w:t>
      </w:r>
    </w:p>
    <w:p w14:paraId="53110C8A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5.4. Осуществляет иные полномочия, предусмотренные действующим законодательством Российской Федерации, Трудовым договором. </w:t>
      </w:r>
    </w:p>
    <w:p w14:paraId="501AFEDF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5.5. Руководитель несет ответственность за нарушения договорных, кредитных, расчетных обязательств, правил хозяйствования, установленных законодательством Российской Федерации, отвечает за качество и эффективность работы Казенного учреждения. </w:t>
      </w:r>
    </w:p>
    <w:p w14:paraId="36B08AB4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>5.7. В учреждении для решения вопросов творческого и методического характера могут создаваться художественный совет, методический совет и т.д.</w:t>
      </w:r>
    </w:p>
    <w:p w14:paraId="2DC5DF21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</w:p>
    <w:p w14:paraId="1B0DB042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b/>
          <w:sz w:val="28"/>
          <w:szCs w:val="28"/>
        </w:rPr>
      </w:pPr>
      <w:r w:rsidRPr="005D6582">
        <w:rPr>
          <w:b/>
          <w:sz w:val="28"/>
          <w:szCs w:val="28"/>
        </w:rPr>
        <w:t>6. Права и обязанности учредителя</w:t>
      </w:r>
    </w:p>
    <w:p w14:paraId="772FA173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6.1. Учредитель имеет следующие права и обязанности: </w:t>
      </w:r>
    </w:p>
    <w:p w14:paraId="7951B1EF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6.1.1. заключать учредительный договор; </w:t>
      </w:r>
    </w:p>
    <w:p w14:paraId="4E241316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6.1.2. утверждать и вносить изменения и дополнения в Устав; </w:t>
      </w:r>
    </w:p>
    <w:p w14:paraId="58FD172C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6.1.3. назначать и освобождать от должности руководителя Казенного учреждения, заключать с ним трудовой договор, утверждать ему надбавки, доплаты, премии; </w:t>
      </w:r>
    </w:p>
    <w:p w14:paraId="006EC735" w14:textId="2FEE97E2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>6.1.4. имеет право на создание, реорганизацию, изменение ти</w:t>
      </w:r>
      <w:r w:rsidR="006E5173">
        <w:rPr>
          <w:sz w:val="28"/>
          <w:szCs w:val="28"/>
        </w:rPr>
        <w:t>п</w:t>
      </w:r>
      <w:r w:rsidRPr="005D6582">
        <w:rPr>
          <w:sz w:val="28"/>
          <w:szCs w:val="28"/>
        </w:rPr>
        <w:t xml:space="preserve">а и ликвидацию Казенного учреждения; </w:t>
      </w:r>
    </w:p>
    <w:p w14:paraId="34DCF606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6.1.5. имеет право передавать имущество в оперативное управление Казенного учреждения; </w:t>
      </w:r>
    </w:p>
    <w:p w14:paraId="1BD71FBF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6.1.6. вправе изымать излишнее и неиспользуемое по назначению имущество; </w:t>
      </w:r>
    </w:p>
    <w:p w14:paraId="26E9A004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lastRenderedPageBreak/>
        <w:t xml:space="preserve">6.1.7. формирует и утверждает муниципальное задание для казенного учреждения в соответствии с предусмотренными его уставом основными видами деятельности; </w:t>
      </w:r>
    </w:p>
    <w:p w14:paraId="6BAC8F6E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6.1.8. обеспечивает гарантированное финансирование и материально- техническое обеспечение в том числе на выполнение муниципального задания; </w:t>
      </w:r>
    </w:p>
    <w:p w14:paraId="56076C94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6.1.9. определяет порядок составления и утверждения отчета о результатах деятельности казенного учреждения и об использовании закрепленного за ним муниципального имущества в соответствии с требованиями действующего законодательства; 6.1.10. устанавливает порядок составления, утверждения и ведения бюджетных смет Казенного учреждения </w:t>
      </w:r>
    </w:p>
    <w:p w14:paraId="75DD4480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>6.1.11. согласовывает распоряжение движимым и недвижимым имуществом Казенного учреждения, в том числе передачу его в аренду, безвозмездное пользование;</w:t>
      </w:r>
    </w:p>
    <w:p w14:paraId="4499E16E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 6.1.12. осуществляет контроль за деятельностью Казенного учреждения и выполняет другие функции, определенные законодательством Российской Федерации и субъекта Российской Федерации;</w:t>
      </w:r>
    </w:p>
    <w:p w14:paraId="5E6A0769" w14:textId="7C1AC2B3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6.1.13. несет субсидирующую ответственность по всем обязательствам только при недостаточности финансирования, ведущем к ликвидации МКУ «Дом культуры </w:t>
      </w:r>
      <w:r w:rsidR="003B7EB6">
        <w:rPr>
          <w:sz w:val="28"/>
          <w:szCs w:val="28"/>
        </w:rPr>
        <w:t>с.п.Даттых</w:t>
      </w:r>
      <w:r w:rsidRPr="005D6582">
        <w:rPr>
          <w:sz w:val="28"/>
          <w:szCs w:val="28"/>
        </w:rPr>
        <w:t>».</w:t>
      </w:r>
    </w:p>
    <w:p w14:paraId="24AB27CE" w14:textId="77777777" w:rsidR="00447F63" w:rsidRPr="005D6582" w:rsidRDefault="00447F63" w:rsidP="00447F63">
      <w:pPr>
        <w:pStyle w:val="5"/>
        <w:shd w:val="clear" w:color="auto" w:fill="auto"/>
        <w:tabs>
          <w:tab w:val="left" w:pos="530"/>
        </w:tabs>
        <w:spacing w:after="0" w:line="240" w:lineRule="auto"/>
        <w:ind w:left="40" w:right="-1"/>
        <w:jc w:val="both"/>
        <w:rPr>
          <w:color w:val="000000"/>
          <w:sz w:val="28"/>
          <w:szCs w:val="28"/>
          <w:lang w:eastAsia="ru-RU"/>
        </w:rPr>
      </w:pPr>
    </w:p>
    <w:p w14:paraId="5522C973" w14:textId="77777777" w:rsidR="00447F63" w:rsidRPr="005D6582" w:rsidRDefault="00447F63" w:rsidP="00447F63">
      <w:pPr>
        <w:pStyle w:val="5"/>
        <w:shd w:val="clear" w:color="auto" w:fill="auto"/>
        <w:tabs>
          <w:tab w:val="left" w:pos="534"/>
        </w:tabs>
        <w:spacing w:after="0" w:line="240" w:lineRule="auto"/>
        <w:ind w:left="40" w:right="-1"/>
        <w:jc w:val="both"/>
        <w:rPr>
          <w:b/>
          <w:sz w:val="28"/>
          <w:szCs w:val="28"/>
        </w:rPr>
      </w:pPr>
      <w:r w:rsidRPr="005D6582">
        <w:rPr>
          <w:b/>
          <w:sz w:val="28"/>
          <w:szCs w:val="28"/>
        </w:rPr>
        <w:t xml:space="preserve">7. Реорганизация и ликвидация Казенного учреждения </w:t>
      </w:r>
    </w:p>
    <w:p w14:paraId="329722C9" w14:textId="77777777" w:rsidR="00447F63" w:rsidRPr="005D6582" w:rsidRDefault="00447F63" w:rsidP="00447F63">
      <w:pPr>
        <w:pStyle w:val="5"/>
        <w:shd w:val="clear" w:color="auto" w:fill="auto"/>
        <w:tabs>
          <w:tab w:val="left" w:pos="53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>7.1. Реорганизация Казенного учреждения осуществляется в установленном законодательством Российской Федерации порядке. 7.2. В случаях, установленных законом, реорганизация Казенного учреждения в форме его разделения или выделения из его состава другого юридического лица (юридических лиц) осуществляется по решению уполномоченных государственных органов или по решению суда.</w:t>
      </w:r>
    </w:p>
    <w:p w14:paraId="6B1E42F9" w14:textId="77777777" w:rsidR="00447F63" w:rsidRPr="005D6582" w:rsidRDefault="00447F63" w:rsidP="00447F63">
      <w:pPr>
        <w:pStyle w:val="5"/>
        <w:shd w:val="clear" w:color="auto" w:fill="auto"/>
        <w:tabs>
          <w:tab w:val="left" w:pos="53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 7.3. Реорганизация влечет за собой переход прав и обязанностей Казенного учреждения к его правопреемнику в соответствии с действующим законодательством Российской Федерации. </w:t>
      </w:r>
    </w:p>
    <w:p w14:paraId="02FC2F04" w14:textId="77777777" w:rsidR="00447F63" w:rsidRPr="005D6582" w:rsidRDefault="00447F63" w:rsidP="00447F63">
      <w:pPr>
        <w:pStyle w:val="5"/>
        <w:shd w:val="clear" w:color="auto" w:fill="auto"/>
        <w:tabs>
          <w:tab w:val="left" w:pos="53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7.4. Казенное учреждение считается реорганизованным, за исключением случаев реорганизации в форме присоединения, с момента государственной регистрации вновь возникших юридических лиц. При реорганизации Казенного учреждения в форме присоединения к нему другого юридического лица Казенное учреждение.,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лица. 7.5. Изменение типа Казенного учреждения не является его реорганизацией. При изменении типа Казенного учреждения в его учредительные документы вносятся соответствующие изменения. 7.6. При реорганизации Казенного учреждения кредитор не вправе требовать досрочного исполнения обязательств, а также их </w:t>
      </w:r>
      <w:r w:rsidRPr="005D6582">
        <w:rPr>
          <w:sz w:val="28"/>
          <w:szCs w:val="28"/>
        </w:rPr>
        <w:lastRenderedPageBreak/>
        <w:t xml:space="preserve">прекращения и возмещения связанных с этих убытков. </w:t>
      </w:r>
    </w:p>
    <w:p w14:paraId="1FA456F1" w14:textId="77777777" w:rsidR="00447F63" w:rsidRPr="005D6582" w:rsidRDefault="00447F63" w:rsidP="00447F63">
      <w:pPr>
        <w:pStyle w:val="5"/>
        <w:shd w:val="clear" w:color="auto" w:fill="auto"/>
        <w:tabs>
          <w:tab w:val="left" w:pos="53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7.7. Казенное учреждение может быть ликвидировано в порядке, установленном законодательством Российской Федерации. </w:t>
      </w:r>
    </w:p>
    <w:p w14:paraId="7EA80EA7" w14:textId="77777777" w:rsidR="00447F63" w:rsidRPr="005D6582" w:rsidRDefault="00447F63" w:rsidP="00447F63">
      <w:pPr>
        <w:pStyle w:val="5"/>
        <w:shd w:val="clear" w:color="auto" w:fill="auto"/>
        <w:tabs>
          <w:tab w:val="left" w:pos="53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7.8. Ликвидация Казенного учреждения влечет его прекращение без перехода прав и обязанностей в порядке правопреемства к другим лицам. С момента назначения ликвидационной комиссии к ней переходят полномочия по управлению делами Казенного учреждения. Ликвидационная комиссия от имени ликвидируемого Казенного учреждения выступает в суде. Ликвидационная комиссия составляет ликвидационные балансы и представляет их Уполномоченному органу для утверждения и осуществляет иные действия по ликвидации Казенного учреждения в соответствии с законодательством. </w:t>
      </w:r>
    </w:p>
    <w:p w14:paraId="104708DE" w14:textId="77777777" w:rsidR="00447F63" w:rsidRPr="005D6582" w:rsidRDefault="00447F63" w:rsidP="00447F63">
      <w:pPr>
        <w:pStyle w:val="5"/>
        <w:shd w:val="clear" w:color="auto" w:fill="auto"/>
        <w:tabs>
          <w:tab w:val="left" w:pos="53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7.9. Распоряжение оставшимся после удовлетворения требований кредиторов имуществом ликвидируемого Казенного учреждения осуществляется Учредителем в установленном законодательством порядке. </w:t>
      </w:r>
    </w:p>
    <w:p w14:paraId="102BEB38" w14:textId="77777777" w:rsidR="00447F63" w:rsidRPr="005D6582" w:rsidRDefault="00447F63" w:rsidP="00447F63">
      <w:pPr>
        <w:pStyle w:val="5"/>
        <w:shd w:val="clear" w:color="auto" w:fill="auto"/>
        <w:tabs>
          <w:tab w:val="left" w:pos="53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7.10. Ликвидация Казенного учреждения считается завершенной, а Казенное учреждение - прекратившим существование после внесения записи об этом в Единый государственный реестр юридических лиц. </w:t>
      </w:r>
    </w:p>
    <w:p w14:paraId="7FEB6A27" w14:textId="77777777" w:rsidR="00447F63" w:rsidRPr="005D6582" w:rsidRDefault="00447F63" w:rsidP="00447F63">
      <w:pPr>
        <w:pStyle w:val="5"/>
        <w:shd w:val="clear" w:color="auto" w:fill="auto"/>
        <w:tabs>
          <w:tab w:val="left" w:pos="53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7.11. При ликвидации и реорганизации Казенного учреждения увольняемым работникам гарантируется соблюдение их прав и интересов в соответствии с законодательством Российской Федерации. </w:t>
      </w:r>
    </w:p>
    <w:p w14:paraId="05545DD2" w14:textId="77777777" w:rsidR="00447F63" w:rsidRPr="005D6582" w:rsidRDefault="00447F63" w:rsidP="00447F63">
      <w:pPr>
        <w:pStyle w:val="5"/>
        <w:shd w:val="clear" w:color="auto" w:fill="auto"/>
        <w:tabs>
          <w:tab w:val="left" w:pos="534"/>
        </w:tabs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>7.12. При реорганизации и ликвидации Казенного учреждения все документы (управленческие, финансово-хозяйственные, по личному составу и другие) передаются в порядке, установленном действующим законодательством Российской Федерации, в муниципальный архив района.</w:t>
      </w:r>
    </w:p>
    <w:p w14:paraId="109FFA50" w14:textId="77777777" w:rsidR="00447F63" w:rsidRPr="005D6582" w:rsidRDefault="00447F63" w:rsidP="00447F63">
      <w:pPr>
        <w:pStyle w:val="5"/>
        <w:shd w:val="clear" w:color="auto" w:fill="auto"/>
        <w:tabs>
          <w:tab w:val="left" w:pos="534"/>
        </w:tabs>
        <w:spacing w:after="0" w:line="240" w:lineRule="auto"/>
        <w:ind w:left="40" w:right="-1"/>
        <w:jc w:val="both"/>
        <w:rPr>
          <w:color w:val="000000"/>
          <w:sz w:val="28"/>
          <w:szCs w:val="28"/>
          <w:lang w:eastAsia="ru-RU"/>
        </w:rPr>
      </w:pPr>
    </w:p>
    <w:p w14:paraId="64528B4E" w14:textId="77777777" w:rsidR="00447F63" w:rsidRPr="005D6582" w:rsidRDefault="00447F63" w:rsidP="00447F63">
      <w:pPr>
        <w:pStyle w:val="5"/>
        <w:shd w:val="clear" w:color="auto" w:fill="auto"/>
        <w:spacing w:after="0" w:line="240" w:lineRule="auto"/>
        <w:ind w:left="40" w:right="340"/>
        <w:jc w:val="both"/>
        <w:rPr>
          <w:b/>
          <w:sz w:val="28"/>
          <w:szCs w:val="28"/>
        </w:rPr>
      </w:pPr>
      <w:r w:rsidRPr="005D6582">
        <w:rPr>
          <w:b/>
          <w:sz w:val="28"/>
          <w:szCs w:val="28"/>
        </w:rPr>
        <w:t xml:space="preserve">8. Заключительные положения </w:t>
      </w:r>
    </w:p>
    <w:p w14:paraId="4DB70AAC" w14:textId="61FBBEE5" w:rsidR="00447F63" w:rsidRPr="005D6582" w:rsidRDefault="00447F63" w:rsidP="00447F63">
      <w:pPr>
        <w:pStyle w:val="5"/>
        <w:shd w:val="clear" w:color="auto" w:fill="auto"/>
        <w:spacing w:after="0" w:line="240" w:lineRule="auto"/>
        <w:ind w:left="40" w:right="-1"/>
        <w:jc w:val="both"/>
        <w:rPr>
          <w:sz w:val="28"/>
          <w:szCs w:val="28"/>
        </w:rPr>
      </w:pPr>
      <w:r w:rsidRPr="005D6582">
        <w:rPr>
          <w:sz w:val="28"/>
          <w:szCs w:val="28"/>
        </w:rPr>
        <w:t xml:space="preserve">8.1. Внесение изменений в устав, утверждение устава Казенного учреждения в новой редакции осуществляется в порядке, установленном постановлением администрации Сунженского района от 30 ноября 2010 № 621 «Об утверждении порядка создания, реорганизации, изменения типа и ликвидации муниципальных учреждений, а также утверждения уставов муниципальных учреждений и внесения в них изменений». Все изменения и дополнения к настоящему уставу после согласования с органом по распоряжению муниципальным имуществом МКУ «Дом культуры </w:t>
      </w:r>
      <w:proofErr w:type="spellStart"/>
      <w:r w:rsidRPr="005D6582">
        <w:rPr>
          <w:sz w:val="28"/>
          <w:szCs w:val="28"/>
        </w:rPr>
        <w:t>с.п</w:t>
      </w:r>
      <w:proofErr w:type="spellEnd"/>
      <w:r w:rsidRPr="005D6582">
        <w:rPr>
          <w:sz w:val="28"/>
          <w:szCs w:val="28"/>
        </w:rPr>
        <w:t xml:space="preserve">. </w:t>
      </w:r>
      <w:r w:rsidR="003B7EB6">
        <w:rPr>
          <w:sz w:val="28"/>
          <w:szCs w:val="28"/>
        </w:rPr>
        <w:t>Даттых</w:t>
      </w:r>
      <w:r w:rsidRPr="005D6582">
        <w:rPr>
          <w:sz w:val="28"/>
          <w:szCs w:val="28"/>
        </w:rPr>
        <w:t>» и утверждения Уполномоченным органом подлежат государственной регистрации в установленном порядке. Примечание. Устав может содержать и иные не противоречащие законодательству положения.</w:t>
      </w:r>
    </w:p>
    <w:p w14:paraId="02215270" w14:textId="77777777" w:rsidR="00024BFF" w:rsidRDefault="00024BFF" w:rsidP="00024BFF">
      <w:pPr>
        <w:ind w:right="-57"/>
        <w:jc w:val="both"/>
      </w:pPr>
    </w:p>
    <w:sectPr w:rsidR="00024BFF" w:rsidSect="00C557BC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69011D"/>
    <w:multiLevelType w:val="multilevel"/>
    <w:tmpl w:val="7B34E3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F6A"/>
    <w:rsid w:val="00024BFF"/>
    <w:rsid w:val="00057ACE"/>
    <w:rsid w:val="000B70D3"/>
    <w:rsid w:val="002B7F4E"/>
    <w:rsid w:val="003B7EB6"/>
    <w:rsid w:val="003D250F"/>
    <w:rsid w:val="00447F63"/>
    <w:rsid w:val="00696DFF"/>
    <w:rsid w:val="006E5173"/>
    <w:rsid w:val="007E0C4E"/>
    <w:rsid w:val="008A22E4"/>
    <w:rsid w:val="008B1F6A"/>
    <w:rsid w:val="00C2060A"/>
    <w:rsid w:val="00F7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8D589"/>
  <w15:chartTrackingRefBased/>
  <w15:docId w15:val="{682FDD15-3CBC-4AAB-99A8-A3B9FA318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F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22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22E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47F63"/>
    <w:pPr>
      <w:ind w:left="720"/>
      <w:contextualSpacing/>
    </w:pPr>
  </w:style>
  <w:style w:type="character" w:customStyle="1" w:styleId="1">
    <w:name w:val="Основной текст1"/>
    <w:basedOn w:val="a0"/>
    <w:rsid w:val="00447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9"/>
      <w:w w:val="100"/>
      <w:position w:val="0"/>
      <w:sz w:val="22"/>
      <w:szCs w:val="22"/>
      <w:u w:val="none"/>
      <w:lang w:val="ru-RU"/>
    </w:rPr>
  </w:style>
  <w:style w:type="character" w:customStyle="1" w:styleId="a6">
    <w:name w:val="Основной текст_"/>
    <w:basedOn w:val="a0"/>
    <w:link w:val="5"/>
    <w:rsid w:val="00447F63"/>
    <w:rPr>
      <w:rFonts w:ascii="Times New Roman" w:eastAsia="Times New Roman" w:hAnsi="Times New Roman" w:cs="Times New Roman"/>
      <w:spacing w:val="19"/>
      <w:shd w:val="clear" w:color="auto" w:fill="FFFFFF"/>
    </w:rPr>
  </w:style>
  <w:style w:type="paragraph" w:customStyle="1" w:styleId="5">
    <w:name w:val="Основной текст5"/>
    <w:basedOn w:val="a"/>
    <w:link w:val="a6"/>
    <w:rsid w:val="00447F63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19"/>
    </w:rPr>
  </w:style>
  <w:style w:type="character" w:customStyle="1" w:styleId="3">
    <w:name w:val="Основной текст3"/>
    <w:basedOn w:val="a6"/>
    <w:rsid w:val="00447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9"/>
      <w:w w:val="100"/>
      <w:position w:val="0"/>
      <w:sz w:val="22"/>
      <w:szCs w:val="22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0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3487</Words>
  <Characters>19877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</cp:revision>
  <cp:lastPrinted>2024-12-04T11:37:00Z</cp:lastPrinted>
  <dcterms:created xsi:type="dcterms:W3CDTF">2025-01-28T13:54:00Z</dcterms:created>
  <dcterms:modified xsi:type="dcterms:W3CDTF">2025-01-28T13:54:00Z</dcterms:modified>
</cp:coreProperties>
</file>